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706B" w14:textId="771C4921" w:rsidR="00636FB0" w:rsidRDefault="00636FB0" w:rsidP="00636FB0">
      <w:pPr>
        <w:jc w:val="both"/>
        <w:rPr>
          <w:rFonts w:ascii="Calibri" w:hAnsi="Calibri" w:cs="Calibri"/>
        </w:rPr>
      </w:pPr>
      <w:bookmarkStart w:id="0" w:name="_Ref520871095"/>
      <w:bookmarkStart w:id="1" w:name="_Ref43012791"/>
      <w:r>
        <w:rPr>
          <w:rFonts w:cs="Calibri"/>
          <w:i/>
        </w:rPr>
        <w:t xml:space="preserve">Ministerstvo školství, mládeže a tělovýchovy registrovalo podle § 36 odst. 2 a odst. 4, § 41 odst. 2 a § 87 písm. a) zákona č. 111/1998 Sb., o vysokých školách a o změně a doplnění dalších zákonů (zákon o vysokých školách), dne     . března 2017 pod č.j. MSMT-4914/2017-1 </w:t>
      </w:r>
      <w:r>
        <w:rPr>
          <w:rFonts w:cs="Calibri"/>
          <w:b/>
          <w:i/>
        </w:rPr>
        <w:t xml:space="preserve">Pravidla pro zajišťování kvality a vnitřního hodnocení  Moravské vysoké školy Olomouc, o.p.s. </w:t>
      </w:r>
    </w:p>
    <w:p w14:paraId="7D5AAD28" w14:textId="77777777" w:rsidR="00636FB0" w:rsidRDefault="00636FB0" w:rsidP="00636FB0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1AB1D424" w14:textId="77777777" w:rsidR="00636FB0" w:rsidRDefault="00636FB0" w:rsidP="00636FB0">
      <w:pPr>
        <w:ind w:left="2400"/>
        <w:jc w:val="both"/>
        <w:rPr>
          <w:rFonts w:cs="Calibri"/>
          <w:i/>
        </w:rPr>
      </w:pPr>
    </w:p>
    <w:p w14:paraId="33241F41" w14:textId="77777777" w:rsidR="00636FB0" w:rsidRDefault="00636FB0" w:rsidP="00636FB0">
      <w:pPr>
        <w:ind w:left="2400"/>
        <w:jc w:val="both"/>
        <w:rPr>
          <w:rFonts w:cs="Calibri"/>
          <w:i/>
        </w:rPr>
      </w:pPr>
    </w:p>
    <w:p w14:paraId="0BCFC09B" w14:textId="77777777" w:rsidR="00636FB0" w:rsidRDefault="00636FB0" w:rsidP="00636FB0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3C1CB26E" w14:textId="77777777" w:rsidR="00636FB0" w:rsidRDefault="00636FB0" w:rsidP="00636FB0">
      <w:pPr>
        <w:ind w:left="4524" w:firstLine="432"/>
        <w:jc w:val="both"/>
        <w:rPr>
          <w:rFonts w:cs="Calibri"/>
          <w:i/>
        </w:rPr>
      </w:pPr>
      <w:r>
        <w:rPr>
          <w:rFonts w:cs="Calibri"/>
          <w:i/>
        </w:rPr>
        <w:t xml:space="preserve"> .........................................................</w:t>
      </w:r>
    </w:p>
    <w:p w14:paraId="33F601AD" w14:textId="77777777" w:rsidR="00636FB0" w:rsidRDefault="00636FB0" w:rsidP="00636FB0">
      <w:pPr>
        <w:ind w:left="5200"/>
        <w:jc w:val="both"/>
        <w:rPr>
          <w:rFonts w:cs="Calibri"/>
          <w:i/>
        </w:rPr>
      </w:pPr>
      <w:r>
        <w:rPr>
          <w:rFonts w:cs="Calibri"/>
          <w:i/>
        </w:rPr>
        <w:t xml:space="preserve">   Mgr. Karolína </w:t>
      </w:r>
      <w:proofErr w:type="spellStart"/>
      <w:r>
        <w:rPr>
          <w:rFonts w:cs="Calibri"/>
          <w:i/>
        </w:rPr>
        <w:t>Gondková</w:t>
      </w:r>
      <w:proofErr w:type="spellEnd"/>
    </w:p>
    <w:p w14:paraId="7FAB09E8" w14:textId="77777777" w:rsidR="00636FB0" w:rsidRDefault="00636FB0" w:rsidP="00636FB0">
      <w:pPr>
        <w:ind w:left="4400" w:firstLine="400"/>
        <w:jc w:val="both"/>
        <w:rPr>
          <w:rFonts w:cs="Calibri"/>
          <w:b/>
        </w:rPr>
      </w:pPr>
      <w:r>
        <w:rPr>
          <w:rFonts w:cs="Calibri"/>
          <w:i/>
        </w:rPr>
        <w:t xml:space="preserve">     ředitelka odboru vysokých škol</w:t>
      </w:r>
    </w:p>
    <w:p w14:paraId="5FA81519" w14:textId="77777777" w:rsidR="00636FB0" w:rsidRPr="00164B91" w:rsidRDefault="00636FB0" w:rsidP="00636FB0">
      <w:pPr>
        <w:rPr>
          <w:rFonts w:ascii="Signika" w:hAnsi="Signika" w:cs="Arial"/>
        </w:rPr>
      </w:pPr>
    </w:p>
    <w:p w14:paraId="0009F921" w14:textId="77777777" w:rsidR="002019E0" w:rsidRPr="00BA0A75" w:rsidRDefault="002019E0" w:rsidP="002019E0">
      <w:pPr>
        <w:jc w:val="both"/>
        <w:rPr>
          <w:rFonts w:ascii="Signika" w:hAnsi="Signika"/>
          <w:i/>
        </w:rPr>
      </w:pPr>
      <w:r w:rsidRPr="00BA0A75">
        <w:rPr>
          <w:rFonts w:ascii="Signika" w:hAnsi="Signika"/>
          <w:i/>
        </w:rPr>
        <w:tab/>
      </w:r>
    </w:p>
    <w:bookmarkEnd w:id="0"/>
    <w:bookmarkEnd w:id="1"/>
    <w:p w14:paraId="1290A397" w14:textId="77777777" w:rsidR="004473D0" w:rsidRDefault="004473D0" w:rsidP="004473D0">
      <w:pPr>
        <w:jc w:val="both"/>
        <w:rPr>
          <w:rFonts w:ascii="Signika" w:hAnsi="Signika"/>
          <w:i/>
        </w:rPr>
      </w:pPr>
      <w:r>
        <w:rPr>
          <w:rFonts w:ascii="Signika" w:hAnsi="Signika"/>
          <w:i/>
        </w:rPr>
        <w:tab/>
      </w:r>
    </w:p>
    <w:p w14:paraId="51E0A0FC" w14:textId="77777777" w:rsidR="004473D0" w:rsidRDefault="004473D0" w:rsidP="004473D0">
      <w:pPr>
        <w:jc w:val="both"/>
        <w:rPr>
          <w:rFonts w:ascii="Signika" w:hAnsi="Signika"/>
          <w:i/>
        </w:rPr>
      </w:pPr>
    </w:p>
    <w:p w14:paraId="25988B28" w14:textId="77777777" w:rsidR="004473D0" w:rsidRDefault="004473D0" w:rsidP="004473D0">
      <w:pPr>
        <w:rPr>
          <w:rFonts w:ascii="Signika" w:hAnsi="Signika"/>
        </w:rPr>
      </w:pPr>
    </w:p>
    <w:p w14:paraId="681F4CE1" w14:textId="77777777" w:rsidR="004473D0" w:rsidRDefault="004473D0" w:rsidP="004473D0">
      <w:pPr>
        <w:rPr>
          <w:rFonts w:ascii="Signika" w:hAnsi="Signika"/>
        </w:rPr>
      </w:pPr>
    </w:p>
    <w:p w14:paraId="13D53B4B" w14:textId="77777777" w:rsidR="004473D0" w:rsidRDefault="004473D0" w:rsidP="004473D0">
      <w:pPr>
        <w:rPr>
          <w:rFonts w:ascii="Signika" w:hAnsi="Signika"/>
        </w:rPr>
      </w:pPr>
    </w:p>
    <w:p w14:paraId="765060C5" w14:textId="77777777" w:rsidR="004473D0" w:rsidRDefault="004473D0" w:rsidP="004473D0">
      <w:pPr>
        <w:jc w:val="center"/>
        <w:rPr>
          <w:rFonts w:ascii="Signika" w:hAnsi="Signika" w:cs="Arial"/>
          <w:b/>
          <w:caps/>
          <w:sz w:val="36"/>
          <w:szCs w:val="36"/>
        </w:rPr>
      </w:pPr>
      <w:r>
        <w:rPr>
          <w:rFonts w:ascii="Signika" w:hAnsi="Signika" w:cs="Arial"/>
          <w:b/>
          <w:caps/>
          <w:sz w:val="36"/>
          <w:szCs w:val="36"/>
        </w:rPr>
        <w:t xml:space="preserve">PRAVIDLA </w:t>
      </w:r>
    </w:p>
    <w:p w14:paraId="049D4C12" w14:textId="77777777" w:rsidR="004473D0" w:rsidRDefault="004473D0" w:rsidP="004473D0">
      <w:pPr>
        <w:jc w:val="center"/>
        <w:rPr>
          <w:rFonts w:ascii="Signika" w:hAnsi="Signika" w:cs="Arial"/>
          <w:b/>
          <w:caps/>
          <w:sz w:val="36"/>
          <w:szCs w:val="36"/>
        </w:rPr>
      </w:pPr>
      <w:r>
        <w:rPr>
          <w:rFonts w:ascii="Signika" w:hAnsi="Signika" w:cs="Arial"/>
          <w:b/>
          <w:caps/>
          <w:sz w:val="36"/>
          <w:szCs w:val="36"/>
        </w:rPr>
        <w:t>PRO zajišťování kvality a VNITŘNÍ HODNOCENÍ</w:t>
      </w:r>
    </w:p>
    <w:p w14:paraId="217C1499" w14:textId="77777777" w:rsidR="004473D0" w:rsidRDefault="004473D0" w:rsidP="004473D0">
      <w:pPr>
        <w:pStyle w:val="HEAD3"/>
        <w:rPr>
          <w:rFonts w:ascii="Signika" w:hAnsi="Signika" w:cs="Arial"/>
          <w:sz w:val="22"/>
          <w:szCs w:val="22"/>
        </w:rPr>
      </w:pPr>
    </w:p>
    <w:p w14:paraId="302F050E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16E1AAE7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6A6617F6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69B23379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746D9381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2AC0A0F1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3AEB18BD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6820E6AC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513E306C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59D47434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467AC7FB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6F56C0E5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6E3313CA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388B1D4D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4BEFE29F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4CD5CAD2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40D2CB0E" w14:textId="77777777" w:rsidR="004473D0" w:rsidRDefault="004473D0" w:rsidP="004473D0">
      <w:pPr>
        <w:pStyle w:val="Verze"/>
        <w:rPr>
          <w:rFonts w:ascii="Signika" w:hAnsi="Signika"/>
          <w:highlight w:val="yellow"/>
        </w:rPr>
      </w:pPr>
    </w:p>
    <w:p w14:paraId="71C4C015" w14:textId="77777777" w:rsidR="004473D0" w:rsidRDefault="004473D0" w:rsidP="004473D0">
      <w:pPr>
        <w:pStyle w:val="Verze"/>
        <w:rPr>
          <w:rFonts w:ascii="Signika" w:hAnsi="Signika"/>
          <w:sz w:val="22"/>
          <w:szCs w:val="22"/>
        </w:rPr>
      </w:pPr>
      <w:bookmarkStart w:id="2" w:name="_GoBack"/>
      <w:r w:rsidRPr="00120EFE">
        <w:rPr>
          <w:rFonts w:ascii="Signika" w:hAnsi="Signika" w:cs="Times New Roman"/>
          <w:color w:val="auto"/>
          <w:sz w:val="22"/>
          <w:szCs w:val="22"/>
        </w:rPr>
        <w:t>Verze:</w:t>
      </w:r>
      <w:r w:rsidRPr="00120EFE">
        <w:rPr>
          <w:rFonts w:ascii="Signika" w:hAnsi="Signika" w:cs="Times New Roman"/>
          <w:color w:val="auto"/>
          <w:sz w:val="22"/>
          <w:szCs w:val="22"/>
        </w:rPr>
        <w:tab/>
      </w:r>
      <w:bookmarkEnd w:id="2"/>
      <w:r>
        <w:rPr>
          <w:rFonts w:ascii="Signika" w:hAnsi="Signika" w:cs="Cambria"/>
        </w:rPr>
        <w:tab/>
      </w:r>
      <w:r>
        <w:rPr>
          <w:rFonts w:ascii="Signika" w:hAnsi="Signika" w:cs="Cambria"/>
        </w:rPr>
        <w:tab/>
      </w:r>
      <w:r>
        <w:rPr>
          <w:rFonts w:ascii="Signika" w:hAnsi="Signika" w:cs="Cambria"/>
          <w:sz w:val="22"/>
          <w:szCs w:val="22"/>
        </w:rPr>
        <w:t>1</w:t>
      </w:r>
    </w:p>
    <w:p w14:paraId="2409EA54" w14:textId="77777777" w:rsidR="004473D0" w:rsidRDefault="004473D0" w:rsidP="004473D0">
      <w:pPr>
        <w:pStyle w:val="Verze"/>
        <w:rPr>
          <w:rFonts w:ascii="Signika" w:hAnsi="Signika"/>
          <w:sz w:val="22"/>
          <w:szCs w:val="22"/>
        </w:rPr>
      </w:pPr>
    </w:p>
    <w:p w14:paraId="2B6F665E" w14:textId="34743BC4" w:rsidR="004473D0" w:rsidRDefault="004473D0" w:rsidP="004473D0">
      <w:pPr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Platnost od:</w:t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 w:cs="Cambria"/>
          <w:sz w:val="22"/>
          <w:szCs w:val="22"/>
        </w:rPr>
        <w:t>dnem registrace MŠMT</w:t>
      </w:r>
      <w:r>
        <w:rPr>
          <w:rFonts w:ascii="Signika" w:hAnsi="Signika" w:cs="Cambria"/>
          <w:sz w:val="22"/>
          <w:szCs w:val="22"/>
        </w:rPr>
        <w:t xml:space="preserve"> – 28.3.2017</w:t>
      </w:r>
    </w:p>
    <w:p w14:paraId="6BB6F36C" w14:textId="77777777" w:rsidR="004473D0" w:rsidRDefault="004473D0" w:rsidP="004473D0">
      <w:pPr>
        <w:ind w:left="1134" w:hanging="1134"/>
        <w:rPr>
          <w:rFonts w:ascii="Signika" w:hAnsi="Signika"/>
          <w:sz w:val="22"/>
          <w:szCs w:val="22"/>
        </w:rPr>
      </w:pPr>
    </w:p>
    <w:p w14:paraId="64A556D1" w14:textId="77777777" w:rsidR="004473D0" w:rsidRDefault="004473D0" w:rsidP="004473D0">
      <w:pPr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Vlastník činnosti:</w:t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 w:cs="Cambria"/>
          <w:sz w:val="22"/>
          <w:szCs w:val="22"/>
        </w:rPr>
        <w:t xml:space="preserve">Rada pro vnitřní hodnocení </w:t>
      </w:r>
    </w:p>
    <w:p w14:paraId="36006F03" w14:textId="77777777" w:rsidR="004473D0" w:rsidRDefault="004473D0" w:rsidP="004473D0">
      <w:pPr>
        <w:rPr>
          <w:rFonts w:ascii="Signika" w:hAnsi="Signika"/>
          <w:sz w:val="22"/>
          <w:szCs w:val="22"/>
        </w:rPr>
      </w:pPr>
    </w:p>
    <w:p w14:paraId="49AF8CD2" w14:textId="77777777" w:rsidR="004473D0" w:rsidRDefault="004473D0" w:rsidP="004473D0">
      <w:pPr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Garant procesu:</w:t>
      </w:r>
      <w:r>
        <w:rPr>
          <w:rFonts w:ascii="Signika" w:hAnsi="Signika" w:cs="Cambria"/>
          <w:sz w:val="22"/>
          <w:szCs w:val="22"/>
        </w:rPr>
        <w:tab/>
      </w:r>
      <w:r>
        <w:rPr>
          <w:rFonts w:ascii="Signika" w:hAnsi="Signika" w:cs="Arial"/>
          <w:sz w:val="22"/>
          <w:szCs w:val="22"/>
        </w:rPr>
        <w:t>Předseda Rady pro vnitřní hodnocení</w:t>
      </w:r>
      <w:r>
        <w:rPr>
          <w:rFonts w:ascii="Signika" w:hAnsi="Signika"/>
          <w:sz w:val="22"/>
          <w:szCs w:val="22"/>
        </w:rPr>
        <w:t xml:space="preserve"> </w:t>
      </w:r>
    </w:p>
    <w:p w14:paraId="6EBA401C" w14:textId="77777777" w:rsidR="004473D0" w:rsidRDefault="004473D0" w:rsidP="004473D0">
      <w:pPr>
        <w:rPr>
          <w:rFonts w:ascii="Signika" w:hAnsi="Signika"/>
          <w:sz w:val="22"/>
          <w:szCs w:val="22"/>
        </w:rPr>
      </w:pPr>
    </w:p>
    <w:p w14:paraId="7A3A5A9E" w14:textId="77777777" w:rsidR="004473D0" w:rsidRDefault="004473D0" w:rsidP="004473D0">
      <w:pPr>
        <w:rPr>
          <w:rFonts w:ascii="Signika" w:hAnsi="Signika"/>
          <w:sz w:val="22"/>
          <w:szCs w:val="22"/>
        </w:rPr>
      </w:pPr>
      <w:r>
        <w:rPr>
          <w:rFonts w:ascii="Signika" w:hAnsi="Signika"/>
          <w:sz w:val="22"/>
          <w:szCs w:val="22"/>
        </w:rPr>
        <w:t>Kontroloval:</w:t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 w:cs="Cambria"/>
          <w:sz w:val="22"/>
          <w:szCs w:val="22"/>
        </w:rPr>
        <w:t>Manažer kvality</w:t>
      </w:r>
    </w:p>
    <w:p w14:paraId="2BB367B2" w14:textId="77777777" w:rsidR="004473D0" w:rsidRDefault="004473D0" w:rsidP="004473D0">
      <w:pPr>
        <w:rPr>
          <w:rFonts w:ascii="Signika" w:hAnsi="Signika"/>
          <w:sz w:val="22"/>
          <w:szCs w:val="22"/>
        </w:rPr>
      </w:pPr>
    </w:p>
    <w:p w14:paraId="1C9DDABA" w14:textId="77777777" w:rsidR="004473D0" w:rsidRDefault="004473D0" w:rsidP="004473D0">
      <w:pPr>
        <w:rPr>
          <w:rFonts w:ascii="Signika" w:hAnsi="Signika"/>
          <w:color w:val="000000"/>
          <w:sz w:val="22"/>
          <w:szCs w:val="22"/>
        </w:rPr>
      </w:pPr>
      <w:r>
        <w:rPr>
          <w:rFonts w:ascii="Signika" w:hAnsi="Signika"/>
          <w:sz w:val="22"/>
          <w:szCs w:val="22"/>
        </w:rPr>
        <w:t>Schválil:</w:t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/>
          <w:sz w:val="22"/>
          <w:szCs w:val="22"/>
        </w:rPr>
        <w:tab/>
      </w:r>
      <w:r>
        <w:rPr>
          <w:rFonts w:ascii="Signika" w:hAnsi="Signika"/>
          <w:b/>
          <w:bCs/>
          <w:sz w:val="22"/>
          <w:szCs w:val="22"/>
        </w:rPr>
        <w:t>RNDr. Josef Tesařík</w:t>
      </w:r>
      <w:r>
        <w:rPr>
          <w:rFonts w:ascii="Signika" w:hAnsi="Signika"/>
          <w:sz w:val="22"/>
          <w:szCs w:val="22"/>
        </w:rPr>
        <w:t>, ředitel</w:t>
      </w:r>
    </w:p>
    <w:p w14:paraId="6EDCDAD9" w14:textId="77777777" w:rsidR="004473D0" w:rsidRDefault="004473D0" w:rsidP="004473D0">
      <w:pPr>
        <w:spacing w:after="160" w:line="256" w:lineRule="auto"/>
        <w:rPr>
          <w:rFonts w:ascii="Signika" w:hAnsi="Signika" w:cs="Tahoma"/>
          <w:b/>
          <w:iCs/>
          <w:sz w:val="22"/>
          <w:szCs w:val="22"/>
          <w:lang w:val="x-none" w:eastAsia="x-none"/>
        </w:rPr>
      </w:pPr>
      <w:r>
        <w:rPr>
          <w:rFonts w:ascii="Signika" w:hAnsi="Signika" w:cs="Tahoma"/>
          <w:b/>
          <w:iCs/>
          <w:sz w:val="22"/>
          <w:szCs w:val="22"/>
          <w:lang w:val="x-none" w:eastAsia="x-none"/>
        </w:rPr>
        <w:br w:type="page"/>
      </w:r>
    </w:p>
    <w:p w14:paraId="12950CDE" w14:textId="77777777" w:rsidR="00636FB0" w:rsidRDefault="00636FB0" w:rsidP="00980E1D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val="x-none" w:eastAsia="x-none"/>
        </w:rPr>
      </w:pPr>
    </w:p>
    <w:p w14:paraId="7B1B6953" w14:textId="77777777" w:rsidR="00636FB0" w:rsidRDefault="00636FB0" w:rsidP="00980E1D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val="x-none" w:eastAsia="x-none"/>
        </w:rPr>
      </w:pPr>
    </w:p>
    <w:p w14:paraId="7353249E" w14:textId="69446E6B" w:rsidR="00980E1D" w:rsidRPr="0042537F" w:rsidRDefault="00980E1D" w:rsidP="00980E1D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eastAsia="x-none"/>
        </w:rPr>
      </w:pPr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t>Čl</w:t>
      </w:r>
      <w:r>
        <w:rPr>
          <w:rFonts w:ascii="Signika" w:hAnsi="Signika" w:cs="Tahoma"/>
          <w:b/>
          <w:iCs/>
          <w:sz w:val="22"/>
          <w:szCs w:val="22"/>
          <w:lang w:eastAsia="x-none"/>
        </w:rPr>
        <w:t>ánek 1</w:t>
      </w:r>
    </w:p>
    <w:p w14:paraId="57B0C652" w14:textId="489BC63C" w:rsidR="00980E1D" w:rsidRDefault="00980E1D" w:rsidP="00980E1D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  <w:r>
        <w:rPr>
          <w:rFonts w:ascii="Signika" w:hAnsi="Signika"/>
          <w:b/>
          <w:sz w:val="22"/>
          <w:szCs w:val="22"/>
          <w:lang w:eastAsia="x-none"/>
        </w:rPr>
        <w:t xml:space="preserve">Úvodní </w:t>
      </w:r>
      <w:r w:rsidRPr="0042537F">
        <w:rPr>
          <w:rFonts w:ascii="Signika" w:hAnsi="Signika"/>
          <w:b/>
          <w:sz w:val="22"/>
          <w:szCs w:val="22"/>
          <w:lang w:eastAsia="x-none"/>
        </w:rPr>
        <w:t>ustanovení</w:t>
      </w:r>
    </w:p>
    <w:p w14:paraId="6CC1E6F9" w14:textId="77777777" w:rsidR="00980E1D" w:rsidRDefault="00980E1D" w:rsidP="00980E1D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</w:p>
    <w:p w14:paraId="722ECC2E" w14:textId="77777777" w:rsidR="00980E1D" w:rsidRDefault="00980E1D" w:rsidP="00980E1D">
      <w:pPr>
        <w:pStyle w:val="Popis2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rFonts w:ascii="Signika" w:hAnsi="Signika"/>
          <w:sz w:val="22"/>
          <w:szCs w:val="22"/>
          <w:lang w:eastAsia="x-none"/>
        </w:rPr>
      </w:pPr>
      <w:r w:rsidRPr="0042537F">
        <w:rPr>
          <w:rFonts w:ascii="Signika" w:hAnsi="Signika"/>
          <w:sz w:val="22"/>
          <w:szCs w:val="22"/>
          <w:lang w:eastAsia="x-none"/>
        </w:rPr>
        <w:t xml:space="preserve">Tento vnitřní předpis </w:t>
      </w:r>
      <w:r>
        <w:rPr>
          <w:rFonts w:ascii="Signika" w:hAnsi="Signika"/>
          <w:sz w:val="22"/>
          <w:szCs w:val="22"/>
          <w:lang w:eastAsia="x-none"/>
        </w:rPr>
        <w:t xml:space="preserve">upravuje pravidla pro zajištění a vnitřní hodnocení kvality </w:t>
      </w:r>
      <w:r w:rsidRPr="00980E1D">
        <w:rPr>
          <w:rFonts w:ascii="Signika" w:hAnsi="Signika"/>
          <w:sz w:val="22"/>
          <w:szCs w:val="22"/>
          <w:lang w:eastAsia="x-none"/>
        </w:rPr>
        <w:t>vzdělávací, tvůrčí a s nimi souvisejících činností</w:t>
      </w:r>
      <w:r>
        <w:rPr>
          <w:rFonts w:ascii="Signika" w:hAnsi="Signika"/>
          <w:sz w:val="22"/>
          <w:szCs w:val="22"/>
          <w:lang w:eastAsia="x-none"/>
        </w:rPr>
        <w:t xml:space="preserve"> Moravské vysoké školy Olomouc, o.p.s.</w:t>
      </w:r>
    </w:p>
    <w:p w14:paraId="45CB0FA4" w14:textId="56C765F5" w:rsidR="00980E1D" w:rsidRDefault="00980E1D" w:rsidP="00980E1D">
      <w:pPr>
        <w:pStyle w:val="Popis2"/>
        <w:numPr>
          <w:ilvl w:val="0"/>
          <w:numId w:val="4"/>
        </w:numPr>
        <w:tabs>
          <w:tab w:val="num" w:pos="426"/>
        </w:tabs>
        <w:ind w:left="426" w:hanging="284"/>
        <w:jc w:val="both"/>
        <w:rPr>
          <w:rFonts w:ascii="Signika" w:hAnsi="Signika"/>
          <w:sz w:val="22"/>
          <w:szCs w:val="22"/>
          <w:lang w:eastAsia="x-none"/>
        </w:rPr>
      </w:pPr>
      <w:r>
        <w:rPr>
          <w:rFonts w:ascii="Signika" w:hAnsi="Signika"/>
          <w:sz w:val="22"/>
          <w:szCs w:val="22"/>
          <w:lang w:eastAsia="x-none"/>
        </w:rPr>
        <w:t xml:space="preserve">Řízení procesu zajišťování a vnitřního hodnocení kvality je součástí systému </w:t>
      </w:r>
      <w:r w:rsidRPr="00980E1D">
        <w:rPr>
          <w:rFonts w:ascii="Signika" w:hAnsi="Signika"/>
          <w:sz w:val="22"/>
          <w:szCs w:val="22"/>
          <w:lang w:eastAsia="x-none"/>
        </w:rPr>
        <w:t>managementu kvality (QMS) realizovan</w:t>
      </w:r>
      <w:r>
        <w:rPr>
          <w:rFonts w:ascii="Signika" w:hAnsi="Signika"/>
          <w:sz w:val="22"/>
          <w:szCs w:val="22"/>
          <w:lang w:eastAsia="x-none"/>
        </w:rPr>
        <w:t>ého</w:t>
      </w:r>
      <w:r w:rsidRPr="00980E1D">
        <w:rPr>
          <w:rFonts w:ascii="Signika" w:hAnsi="Signika"/>
          <w:sz w:val="22"/>
          <w:szCs w:val="22"/>
          <w:lang w:eastAsia="x-none"/>
        </w:rPr>
        <w:t xml:space="preserve"> na Moravské vysoké škole Olomouc, o.p.s. v souladu s normou ČSN EN ISO 9001 v platném znění.</w:t>
      </w:r>
    </w:p>
    <w:p w14:paraId="0F60B68C" w14:textId="77777777" w:rsidR="00980E1D" w:rsidRPr="0042537F" w:rsidRDefault="00980E1D" w:rsidP="00980E1D">
      <w:pPr>
        <w:pStyle w:val="Popis2"/>
        <w:ind w:left="284"/>
        <w:jc w:val="both"/>
        <w:rPr>
          <w:rFonts w:ascii="Signika" w:hAnsi="Signika"/>
          <w:sz w:val="22"/>
          <w:szCs w:val="22"/>
          <w:lang w:eastAsia="x-none"/>
        </w:rPr>
      </w:pPr>
    </w:p>
    <w:p w14:paraId="4BE643F6" w14:textId="77777777" w:rsidR="00980E1D" w:rsidRDefault="00980E1D" w:rsidP="000C276A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val="x-none" w:eastAsia="x-none"/>
        </w:rPr>
      </w:pPr>
    </w:p>
    <w:p w14:paraId="4961CC6E" w14:textId="7B281E16" w:rsidR="002019E0" w:rsidRPr="0042537F" w:rsidRDefault="002019E0" w:rsidP="000C276A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val="x-none" w:eastAsia="x-none"/>
        </w:rPr>
      </w:pPr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t>Čl</w:t>
      </w:r>
      <w:r w:rsidRPr="0042537F">
        <w:rPr>
          <w:rFonts w:ascii="Signika" w:hAnsi="Signika" w:cs="Tahoma"/>
          <w:b/>
          <w:iCs/>
          <w:sz w:val="22"/>
          <w:szCs w:val="22"/>
          <w:lang w:eastAsia="x-none"/>
        </w:rPr>
        <w:t xml:space="preserve">ánek </w:t>
      </w:r>
      <w:r w:rsidR="00980E1D">
        <w:rPr>
          <w:rFonts w:ascii="Signika" w:hAnsi="Signika" w:cs="Tahoma"/>
          <w:b/>
          <w:iCs/>
          <w:sz w:val="22"/>
          <w:szCs w:val="22"/>
          <w:lang w:eastAsia="x-none"/>
        </w:rPr>
        <w:t>2</w:t>
      </w:r>
    </w:p>
    <w:p w14:paraId="47EC849B" w14:textId="77777777" w:rsidR="000A3073" w:rsidRDefault="000A3073" w:rsidP="000A3073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  <w:r>
        <w:rPr>
          <w:rFonts w:ascii="Signika" w:hAnsi="Signika"/>
          <w:b/>
          <w:sz w:val="22"/>
          <w:szCs w:val="22"/>
          <w:lang w:eastAsia="x-none"/>
        </w:rPr>
        <w:t>Zajišťování kvality vzdělávací, tvůrčí a s</w:t>
      </w:r>
      <w:r>
        <w:rPr>
          <w:rFonts w:ascii="Cambria" w:hAnsi="Cambria" w:cs="Cambria"/>
          <w:b/>
          <w:sz w:val="22"/>
          <w:szCs w:val="22"/>
          <w:lang w:eastAsia="x-none"/>
        </w:rPr>
        <w:t> </w:t>
      </w:r>
      <w:r>
        <w:rPr>
          <w:rFonts w:ascii="Signika" w:hAnsi="Signika"/>
          <w:b/>
          <w:sz w:val="22"/>
          <w:szCs w:val="22"/>
          <w:lang w:eastAsia="x-none"/>
        </w:rPr>
        <w:t>nimi souvisejících činností</w:t>
      </w:r>
    </w:p>
    <w:p w14:paraId="65C6D1FF" w14:textId="77777777" w:rsidR="00980E1D" w:rsidRDefault="00980E1D" w:rsidP="000A3073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</w:p>
    <w:p w14:paraId="667B1263" w14:textId="77777777" w:rsidR="000A3073" w:rsidRDefault="000A3073" w:rsidP="00980E1D">
      <w:pPr>
        <w:pStyle w:val="slovanseznam"/>
        <w:numPr>
          <w:ilvl w:val="1"/>
          <w:numId w:val="3"/>
        </w:numPr>
        <w:tabs>
          <w:tab w:val="clear" w:pos="746"/>
          <w:tab w:val="num" w:pos="426"/>
          <w:tab w:val="left" w:pos="6237"/>
          <w:tab w:val="left" w:pos="6379"/>
        </w:tabs>
        <w:ind w:left="426" w:hanging="284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Vysoká škola důsledně dbá na zajišťování </w:t>
      </w:r>
      <w:r w:rsidRPr="000A3073">
        <w:rPr>
          <w:rFonts w:ascii="Signika" w:hAnsi="Signika" w:cs="Tahoma"/>
          <w:sz w:val="22"/>
          <w:szCs w:val="22"/>
        </w:rPr>
        <w:t>kvality vzdělávací, tvůrčí a s nimi souvisejících činností</w:t>
      </w:r>
      <w:r w:rsidR="006D4ADB">
        <w:rPr>
          <w:rFonts w:ascii="Signika" w:hAnsi="Signika" w:cs="Tahoma"/>
          <w:sz w:val="22"/>
          <w:szCs w:val="22"/>
        </w:rPr>
        <w:t xml:space="preserve"> (dále jen zajišťování kvality)</w:t>
      </w:r>
      <w:r w:rsidR="00EB2305">
        <w:rPr>
          <w:rFonts w:ascii="Signika" w:hAnsi="Signika" w:cs="Tahoma"/>
          <w:sz w:val="22"/>
          <w:szCs w:val="22"/>
        </w:rPr>
        <w:t>; k</w:t>
      </w:r>
      <w:r w:rsidR="00EB2305">
        <w:rPr>
          <w:rFonts w:ascii="Cambria" w:hAnsi="Cambria" w:cs="Cambria"/>
          <w:sz w:val="22"/>
          <w:szCs w:val="22"/>
        </w:rPr>
        <w:t> </w:t>
      </w:r>
      <w:r w:rsidR="00EB2305">
        <w:rPr>
          <w:rFonts w:ascii="Signika" w:hAnsi="Signika" w:cs="Tahoma"/>
          <w:sz w:val="22"/>
          <w:szCs w:val="22"/>
        </w:rPr>
        <w:t>tomuto účelu má vysoká škola vytvořen a dokumentován systém managementu kvality certifikovaný dle normy ČSN EN ISO 9001.</w:t>
      </w:r>
    </w:p>
    <w:p w14:paraId="1A7D3F80" w14:textId="77777777" w:rsidR="0027649E" w:rsidRDefault="0027649E" w:rsidP="00980E1D">
      <w:pPr>
        <w:pStyle w:val="Odstavecseseznamem"/>
        <w:numPr>
          <w:ilvl w:val="1"/>
          <w:numId w:val="3"/>
        </w:numPr>
        <w:tabs>
          <w:tab w:val="clear" w:pos="746"/>
          <w:tab w:val="num" w:pos="426"/>
        </w:tabs>
        <w:ind w:left="426" w:hanging="284"/>
        <w:jc w:val="both"/>
        <w:rPr>
          <w:rFonts w:ascii="Signika" w:hAnsi="Signika" w:cs="Tahoma"/>
          <w:sz w:val="22"/>
          <w:szCs w:val="22"/>
          <w:lang w:eastAsia="cs-CZ"/>
        </w:rPr>
      </w:pPr>
      <w:r w:rsidRPr="0027649E">
        <w:rPr>
          <w:rFonts w:ascii="Signika" w:hAnsi="Signika" w:cs="Tahoma"/>
          <w:sz w:val="22"/>
          <w:szCs w:val="22"/>
          <w:lang w:eastAsia="cs-CZ"/>
        </w:rPr>
        <w:t xml:space="preserve">Kvalitou se rozumí naplňování standardů, které </w:t>
      </w:r>
      <w:r>
        <w:rPr>
          <w:rFonts w:ascii="Signika" w:hAnsi="Signika" w:cs="Tahoma"/>
          <w:sz w:val="22"/>
          <w:szCs w:val="22"/>
          <w:lang w:eastAsia="cs-CZ"/>
        </w:rPr>
        <w:t xml:space="preserve">vysoká škola </w:t>
      </w:r>
      <w:r w:rsidRPr="0027649E">
        <w:rPr>
          <w:rFonts w:ascii="Signika" w:hAnsi="Signika" w:cs="Tahoma"/>
          <w:sz w:val="22"/>
          <w:szCs w:val="22"/>
          <w:lang w:eastAsia="cs-CZ"/>
        </w:rPr>
        <w:t>klade na své činnosti</w:t>
      </w:r>
      <w:r>
        <w:rPr>
          <w:rFonts w:ascii="Signika" w:hAnsi="Signika" w:cs="Tahoma"/>
          <w:sz w:val="22"/>
          <w:szCs w:val="22"/>
          <w:lang w:eastAsia="cs-CZ"/>
        </w:rPr>
        <w:t xml:space="preserve"> dle stanovených kritérií. </w:t>
      </w:r>
    </w:p>
    <w:p w14:paraId="51F9DBAE" w14:textId="4710CB54" w:rsidR="00EB2305" w:rsidRDefault="0027649E" w:rsidP="00980E1D">
      <w:pPr>
        <w:pStyle w:val="slovanseznam"/>
        <w:numPr>
          <w:ilvl w:val="1"/>
          <w:numId w:val="3"/>
        </w:numPr>
        <w:tabs>
          <w:tab w:val="clear" w:pos="746"/>
          <w:tab w:val="num" w:pos="426"/>
          <w:tab w:val="left" w:pos="6237"/>
          <w:tab w:val="left" w:pos="6379"/>
        </w:tabs>
        <w:ind w:left="426" w:hanging="284"/>
        <w:contextualSpacing w:val="0"/>
        <w:jc w:val="both"/>
        <w:rPr>
          <w:rFonts w:ascii="Signika" w:hAnsi="Signika" w:cs="Tahoma"/>
          <w:sz w:val="22"/>
          <w:szCs w:val="22"/>
        </w:rPr>
      </w:pPr>
      <w:r w:rsidRPr="0027649E">
        <w:rPr>
          <w:rFonts w:ascii="Signika" w:hAnsi="Signika" w:cs="Tahoma"/>
          <w:sz w:val="22"/>
          <w:szCs w:val="22"/>
        </w:rPr>
        <w:t xml:space="preserve">Zajišťováním kvality se rozumí systematická a strukturovaná péče o kvalitu vzdělávací, tvůrčí a s nimi souvisejících činností, její udržování a zdokonalování </w:t>
      </w:r>
      <w:r w:rsidR="00EB2305">
        <w:rPr>
          <w:rFonts w:ascii="Signika" w:hAnsi="Signika" w:cs="Tahoma"/>
          <w:sz w:val="22"/>
          <w:szCs w:val="22"/>
        </w:rPr>
        <w:t xml:space="preserve">Proces zajišťování </w:t>
      </w:r>
      <w:r w:rsidR="00EB2305" w:rsidRPr="00EB2305">
        <w:rPr>
          <w:rFonts w:ascii="Signika" w:hAnsi="Signika" w:cs="Tahoma"/>
          <w:sz w:val="22"/>
          <w:szCs w:val="22"/>
        </w:rPr>
        <w:t>kvality vzdělávací, tvůrčí a s nimi souvisejících činností</w:t>
      </w:r>
      <w:r w:rsidR="00EB2305">
        <w:rPr>
          <w:rFonts w:ascii="Signika" w:hAnsi="Signika" w:cs="Tahoma"/>
          <w:sz w:val="22"/>
          <w:szCs w:val="22"/>
        </w:rPr>
        <w:t xml:space="preserve"> je součástí procesu systému managementu kvality a podléhá všem standardům stanoveným řídícími </w:t>
      </w:r>
      <w:r w:rsidR="00517C2D">
        <w:rPr>
          <w:rFonts w:ascii="Signika" w:hAnsi="Signika" w:cs="Tahoma"/>
          <w:sz w:val="22"/>
          <w:szCs w:val="22"/>
        </w:rPr>
        <w:t>dokumenty</w:t>
      </w:r>
      <w:r w:rsidR="00EB2305">
        <w:rPr>
          <w:rFonts w:ascii="Signika" w:hAnsi="Signika" w:cs="Tahoma"/>
          <w:sz w:val="22"/>
          <w:szCs w:val="22"/>
        </w:rPr>
        <w:t xml:space="preserve"> školy. </w:t>
      </w:r>
    </w:p>
    <w:p w14:paraId="796D754E" w14:textId="77777777" w:rsidR="006D4ADB" w:rsidRDefault="006D4ADB" w:rsidP="00980E1D">
      <w:pPr>
        <w:pStyle w:val="slovanseznam"/>
        <w:numPr>
          <w:ilvl w:val="1"/>
          <w:numId w:val="3"/>
        </w:numPr>
        <w:tabs>
          <w:tab w:val="clear" w:pos="746"/>
          <w:tab w:val="num" w:pos="426"/>
          <w:tab w:val="left" w:pos="6237"/>
          <w:tab w:val="left" w:pos="6379"/>
        </w:tabs>
        <w:ind w:left="426" w:hanging="284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 xml:space="preserve">Zásady pro </w:t>
      </w:r>
      <w:r>
        <w:rPr>
          <w:rFonts w:ascii="Signika" w:hAnsi="Signika" w:cs="Tahoma"/>
          <w:sz w:val="22"/>
          <w:szCs w:val="22"/>
        </w:rPr>
        <w:t xml:space="preserve">zajišťování kvality </w:t>
      </w:r>
      <w:r w:rsidRPr="006D4ADB">
        <w:rPr>
          <w:rFonts w:ascii="Signika" w:hAnsi="Signika" w:cs="Tahoma"/>
          <w:sz w:val="22"/>
          <w:szCs w:val="22"/>
        </w:rPr>
        <w:t>jsou dány Příručkou kvality a dalšími vnitřními předpisy.</w:t>
      </w:r>
    </w:p>
    <w:p w14:paraId="773A1C08" w14:textId="0080E13C" w:rsidR="00BC7888" w:rsidRPr="00F841C1" w:rsidRDefault="00BC7888" w:rsidP="00980E1D">
      <w:pPr>
        <w:pStyle w:val="slovanseznam"/>
        <w:numPr>
          <w:ilvl w:val="1"/>
          <w:numId w:val="3"/>
        </w:numPr>
        <w:tabs>
          <w:tab w:val="clear" w:pos="746"/>
          <w:tab w:val="num" w:pos="426"/>
          <w:tab w:val="left" w:pos="6237"/>
          <w:tab w:val="left" w:pos="6379"/>
        </w:tabs>
        <w:ind w:left="426" w:hanging="284"/>
        <w:contextualSpacing w:val="0"/>
        <w:jc w:val="both"/>
        <w:rPr>
          <w:rFonts w:ascii="Signika" w:hAnsi="Signika" w:cs="Tahoma"/>
          <w:sz w:val="22"/>
          <w:szCs w:val="22"/>
        </w:rPr>
      </w:pPr>
      <w:r w:rsidRPr="00F841C1">
        <w:rPr>
          <w:rFonts w:ascii="Signika" w:hAnsi="Signika" w:cs="Tahoma"/>
          <w:sz w:val="22"/>
          <w:szCs w:val="22"/>
        </w:rPr>
        <w:t xml:space="preserve">Zdroje pro </w:t>
      </w:r>
      <w:r>
        <w:rPr>
          <w:rFonts w:ascii="Signika" w:hAnsi="Signika" w:cs="Tahoma"/>
          <w:sz w:val="22"/>
          <w:szCs w:val="22"/>
        </w:rPr>
        <w:t>zajišťování kvality jsou</w:t>
      </w:r>
      <w:r w:rsidRPr="00F841C1">
        <w:rPr>
          <w:rFonts w:ascii="Signika" w:hAnsi="Signika" w:cs="Tahoma"/>
          <w:sz w:val="22"/>
          <w:szCs w:val="22"/>
        </w:rPr>
        <w:t>:</w:t>
      </w:r>
    </w:p>
    <w:p w14:paraId="5B6EDBB0" w14:textId="77777777" w:rsidR="00877276" w:rsidRPr="00F01A03" w:rsidRDefault="00877276" w:rsidP="00877276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Z</w:t>
      </w:r>
      <w:r w:rsidRPr="00F01A03">
        <w:rPr>
          <w:rFonts w:ascii="Signika" w:hAnsi="Signika" w:cs="Tahoma"/>
          <w:sz w:val="22"/>
          <w:szCs w:val="22"/>
        </w:rPr>
        <w:t>ákon o vysokých školách,</w:t>
      </w:r>
    </w:p>
    <w:p w14:paraId="46EED91C" w14:textId="77777777" w:rsidR="00877276" w:rsidRPr="00F01A03" w:rsidRDefault="00877276" w:rsidP="00877276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Nařízení vlády č. </w:t>
      </w:r>
      <w:r w:rsidRPr="00F01A03">
        <w:rPr>
          <w:rFonts w:ascii="Signika" w:hAnsi="Signika" w:cs="Tahoma"/>
          <w:sz w:val="22"/>
          <w:szCs w:val="22"/>
        </w:rPr>
        <w:t>274/2016 Sb., o standardech pro akre</w:t>
      </w:r>
      <w:r>
        <w:rPr>
          <w:rFonts w:ascii="Signika" w:hAnsi="Signika" w:cs="Tahoma"/>
          <w:sz w:val="22"/>
          <w:szCs w:val="22"/>
        </w:rPr>
        <w:t>ditace ve vysokém školství a č. </w:t>
      </w:r>
      <w:r w:rsidRPr="00F01A03">
        <w:rPr>
          <w:rFonts w:ascii="Signika" w:hAnsi="Signika" w:cs="Tahoma"/>
          <w:sz w:val="22"/>
          <w:szCs w:val="22"/>
        </w:rPr>
        <w:t>275/2016 Sb., o oblastech vzdělávání ve vysokém školství,</w:t>
      </w:r>
    </w:p>
    <w:p w14:paraId="0B5251ED" w14:textId="77777777" w:rsidR="00114352" w:rsidRDefault="00114352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Statut vysoké školy</w:t>
      </w:r>
    </w:p>
    <w:p w14:paraId="0563EC48" w14:textId="77777777" w:rsidR="00877276" w:rsidRDefault="00877276" w:rsidP="00877276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E352BE">
        <w:rPr>
          <w:rFonts w:ascii="Signika" w:hAnsi="Signika" w:cs="Tahoma"/>
          <w:sz w:val="22"/>
          <w:szCs w:val="22"/>
        </w:rPr>
        <w:t>Dlouhodobý záměr vzdělávací a vědecké,</w:t>
      </w:r>
      <w:r>
        <w:rPr>
          <w:rFonts w:ascii="Signika" w:hAnsi="Signika" w:cs="Tahoma"/>
          <w:sz w:val="22"/>
          <w:szCs w:val="22"/>
        </w:rPr>
        <w:t xml:space="preserve"> </w:t>
      </w:r>
      <w:r w:rsidRPr="00E352BE">
        <w:rPr>
          <w:rFonts w:ascii="Signika" w:hAnsi="Signika" w:cs="Tahoma"/>
          <w:sz w:val="22"/>
          <w:szCs w:val="22"/>
        </w:rPr>
        <w:t>výzkumné vývojové a inovační, umělecké a další tvůrčí činnosti</w:t>
      </w:r>
      <w:r>
        <w:rPr>
          <w:rFonts w:ascii="Signika" w:hAnsi="Signika" w:cs="Tahoma"/>
          <w:sz w:val="22"/>
          <w:szCs w:val="22"/>
        </w:rPr>
        <w:t>,</w:t>
      </w:r>
    </w:p>
    <w:p w14:paraId="3B36F8F9" w14:textId="77777777" w:rsidR="00BC7888" w:rsidRDefault="00BC7888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Mapa procesů</w:t>
      </w:r>
    </w:p>
    <w:p w14:paraId="46FA3D80" w14:textId="77777777" w:rsidR="00BC7888" w:rsidRDefault="00BC7888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Identifikace procesů, včetně stanovení kritérií, rizik a opatření </w:t>
      </w:r>
    </w:p>
    <w:p w14:paraId="72F7D860" w14:textId="77777777" w:rsidR="00980E1D" w:rsidRPr="00F01A03" w:rsidRDefault="00980E1D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Směrnice pro </w:t>
      </w:r>
      <w:r w:rsidRPr="00536E3F">
        <w:rPr>
          <w:rFonts w:ascii="Signika" w:hAnsi="Signika" w:cs="Tahoma"/>
          <w:sz w:val="22"/>
          <w:szCs w:val="22"/>
        </w:rPr>
        <w:t>tvorbu, akreditaci a změny studijních programů</w:t>
      </w:r>
      <w:r w:rsidRPr="00F01A03">
        <w:rPr>
          <w:rFonts w:ascii="Signika" w:hAnsi="Signika" w:cs="Tahoma"/>
          <w:sz w:val="22"/>
          <w:szCs w:val="22"/>
        </w:rPr>
        <w:t>,</w:t>
      </w:r>
    </w:p>
    <w:p w14:paraId="2934DA7B" w14:textId="77777777" w:rsidR="00980E1D" w:rsidRPr="00F01A03" w:rsidRDefault="00980E1D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</w:t>
      </w:r>
      <w:r w:rsidRPr="00F01A03">
        <w:rPr>
          <w:rFonts w:ascii="Signika" w:hAnsi="Signika" w:cs="Tahoma"/>
          <w:sz w:val="22"/>
          <w:szCs w:val="22"/>
        </w:rPr>
        <w:t>tudijní a zkušební řád,</w:t>
      </w:r>
    </w:p>
    <w:p w14:paraId="6BAE610B" w14:textId="77777777" w:rsidR="00980E1D" w:rsidRDefault="00980E1D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</w:t>
      </w:r>
      <w:r w:rsidRPr="00F01A03">
        <w:rPr>
          <w:rFonts w:ascii="Signika" w:hAnsi="Signika" w:cs="Tahoma"/>
          <w:sz w:val="22"/>
          <w:szCs w:val="22"/>
        </w:rPr>
        <w:t xml:space="preserve">tandardy </w:t>
      </w:r>
      <w:r>
        <w:rPr>
          <w:rFonts w:ascii="Signika" w:hAnsi="Signika" w:cs="Tahoma"/>
          <w:sz w:val="22"/>
          <w:szCs w:val="22"/>
        </w:rPr>
        <w:t xml:space="preserve">akreditovaných </w:t>
      </w:r>
      <w:r w:rsidRPr="00F01A03">
        <w:rPr>
          <w:rFonts w:ascii="Signika" w:hAnsi="Signika" w:cs="Tahoma"/>
          <w:sz w:val="22"/>
          <w:szCs w:val="22"/>
        </w:rPr>
        <w:t xml:space="preserve">studijních programů </w:t>
      </w:r>
      <w:r>
        <w:rPr>
          <w:rFonts w:ascii="Signika" w:hAnsi="Signika" w:cs="Tahoma"/>
          <w:sz w:val="22"/>
          <w:szCs w:val="22"/>
        </w:rPr>
        <w:t>vysoké školy</w:t>
      </w:r>
      <w:r w:rsidRPr="00F01A03">
        <w:rPr>
          <w:rFonts w:ascii="Signika" w:hAnsi="Signika" w:cs="Tahoma"/>
          <w:sz w:val="22"/>
          <w:szCs w:val="22"/>
        </w:rPr>
        <w:t>.</w:t>
      </w:r>
    </w:p>
    <w:p w14:paraId="236B8B05" w14:textId="77777777" w:rsidR="00980E1D" w:rsidRPr="00E352BE" w:rsidRDefault="00980E1D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517C2D">
        <w:rPr>
          <w:rFonts w:ascii="Signika" w:hAnsi="Signika" w:cs="Tahoma"/>
          <w:sz w:val="22"/>
          <w:szCs w:val="22"/>
        </w:rPr>
        <w:t xml:space="preserve">Směrnice k nakládání s výsledky </w:t>
      </w:r>
      <w:proofErr w:type="spellStart"/>
      <w:r w:rsidRPr="00517C2D">
        <w:rPr>
          <w:rFonts w:ascii="Signika" w:hAnsi="Signika" w:cs="Tahoma"/>
          <w:sz w:val="22"/>
          <w:szCs w:val="22"/>
        </w:rPr>
        <w:t>VaV</w:t>
      </w:r>
      <w:proofErr w:type="spellEnd"/>
      <w:r w:rsidRPr="00517C2D">
        <w:rPr>
          <w:rFonts w:ascii="Signika" w:hAnsi="Signika" w:cs="Tahoma"/>
          <w:sz w:val="22"/>
          <w:szCs w:val="22"/>
        </w:rPr>
        <w:t xml:space="preserve"> a duševního vlastnictví</w:t>
      </w:r>
      <w:r>
        <w:rPr>
          <w:rFonts w:ascii="Signika" w:hAnsi="Signika" w:cs="Tahoma"/>
          <w:sz w:val="22"/>
          <w:szCs w:val="22"/>
        </w:rPr>
        <w:t>.</w:t>
      </w:r>
    </w:p>
    <w:p w14:paraId="18BD0B4C" w14:textId="3A314B5F" w:rsidR="00877276" w:rsidRDefault="00877276" w:rsidP="00877276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Další řídící dokumentace vysoké školy</w:t>
      </w:r>
    </w:p>
    <w:p w14:paraId="345E3D8B" w14:textId="77777777" w:rsidR="006D4ADB" w:rsidRPr="006D4ADB" w:rsidRDefault="006D4ADB" w:rsidP="00980E1D">
      <w:pPr>
        <w:pStyle w:val="slovanseznam"/>
        <w:numPr>
          <w:ilvl w:val="1"/>
          <w:numId w:val="3"/>
        </w:numPr>
        <w:tabs>
          <w:tab w:val="clear" w:pos="746"/>
          <w:tab w:val="num" w:pos="426"/>
          <w:tab w:val="left" w:pos="6237"/>
          <w:tab w:val="left" w:pos="6379"/>
        </w:tabs>
        <w:ind w:left="426" w:hanging="284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 xml:space="preserve">Výstupem procesu </w:t>
      </w:r>
      <w:r>
        <w:rPr>
          <w:rFonts w:ascii="Signika" w:hAnsi="Signika" w:cs="Tahoma"/>
          <w:sz w:val="22"/>
          <w:szCs w:val="22"/>
        </w:rPr>
        <w:t xml:space="preserve">zajišťování kvality </w:t>
      </w:r>
      <w:r w:rsidRPr="006D4ADB">
        <w:rPr>
          <w:rFonts w:ascii="Signika" w:hAnsi="Signika" w:cs="Tahoma"/>
          <w:sz w:val="22"/>
          <w:szCs w:val="22"/>
        </w:rPr>
        <w:t>jsou následující řídící akty:</w:t>
      </w:r>
    </w:p>
    <w:p w14:paraId="1E6BDA1C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Strategie, vize a mise školy jako součást Dlouhodobého záměru vzdělávací, výzkumné, vývojové a</w:t>
      </w:r>
      <w:r w:rsidRPr="006D4ADB">
        <w:rPr>
          <w:rFonts w:ascii="Cambria" w:hAnsi="Cambria" w:cs="Cambria"/>
          <w:sz w:val="22"/>
          <w:szCs w:val="22"/>
        </w:rPr>
        <w:t> </w:t>
      </w:r>
      <w:r w:rsidRPr="006D4ADB">
        <w:rPr>
          <w:rFonts w:ascii="Signika" w:hAnsi="Signika" w:cs="Tahoma"/>
          <w:sz w:val="22"/>
          <w:szCs w:val="22"/>
        </w:rPr>
        <w:t>další tvůrčí činnost</w:t>
      </w:r>
    </w:p>
    <w:p w14:paraId="2A9B2B21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Dlouhodobý záměr vzdělávací, výzkumné, vývojové a další tvůrčí činnost</w:t>
      </w:r>
    </w:p>
    <w:p w14:paraId="1DD26B5B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Politiky školy a plány</w:t>
      </w:r>
    </w:p>
    <w:p w14:paraId="2C6D37C9" w14:textId="6046F092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Rozpočet</w:t>
      </w:r>
      <w:r w:rsidR="00980E1D">
        <w:rPr>
          <w:rFonts w:ascii="Signika" w:hAnsi="Signika" w:cs="Tahoma"/>
          <w:sz w:val="22"/>
          <w:szCs w:val="22"/>
        </w:rPr>
        <w:t xml:space="preserve"> školy</w:t>
      </w:r>
    </w:p>
    <w:p w14:paraId="7501D68F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Harmonogram akademického roku</w:t>
      </w:r>
    </w:p>
    <w:p w14:paraId="62912329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Harmonogram vnitřních akcí</w:t>
      </w:r>
    </w:p>
    <w:p w14:paraId="74FEB56E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Harmonogram akcí PR a marketingu (</w:t>
      </w:r>
      <w:proofErr w:type="spellStart"/>
      <w:r w:rsidRPr="006D4ADB">
        <w:rPr>
          <w:rFonts w:ascii="Signika" w:hAnsi="Signika" w:cs="Tahoma"/>
          <w:sz w:val="22"/>
          <w:szCs w:val="22"/>
        </w:rPr>
        <w:t>events</w:t>
      </w:r>
      <w:proofErr w:type="spellEnd"/>
      <w:r w:rsidRPr="006D4ADB">
        <w:rPr>
          <w:rFonts w:ascii="Signika" w:hAnsi="Signika" w:cs="Tahoma"/>
          <w:sz w:val="22"/>
          <w:szCs w:val="22"/>
        </w:rPr>
        <w:t>)</w:t>
      </w:r>
    </w:p>
    <w:p w14:paraId="6A833F7C" w14:textId="77777777" w:rsidR="006D4ADB" w:rsidRPr="006D4ADB" w:rsidRDefault="006D4ADB" w:rsidP="00980E1D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Personální audit - plán</w:t>
      </w:r>
    </w:p>
    <w:p w14:paraId="5901066E" w14:textId="7A29CF0A" w:rsidR="00E7189C" w:rsidRPr="00877276" w:rsidRDefault="006D4ADB" w:rsidP="00877276">
      <w:pPr>
        <w:pStyle w:val="slovanseznam"/>
        <w:numPr>
          <w:ilvl w:val="2"/>
          <w:numId w:val="3"/>
        </w:numPr>
        <w:tabs>
          <w:tab w:val="clear" w:pos="1469"/>
          <w:tab w:val="left" w:pos="6237"/>
          <w:tab w:val="left" w:pos="6379"/>
        </w:tabs>
        <w:ind w:left="993" w:hanging="425"/>
        <w:contextualSpacing w:val="0"/>
        <w:jc w:val="both"/>
        <w:rPr>
          <w:rFonts w:ascii="Signika" w:hAnsi="Signika" w:cs="Tahoma"/>
          <w:sz w:val="22"/>
          <w:szCs w:val="22"/>
        </w:rPr>
        <w:sectPr w:rsidR="00E7189C" w:rsidRPr="00877276" w:rsidSect="00E7189C">
          <w:headerReference w:type="default" r:id="rId8"/>
          <w:footerReference w:type="default" r:id="rId9"/>
          <w:pgSz w:w="11907" w:h="16839"/>
          <w:pgMar w:top="1134" w:right="1134" w:bottom="1560" w:left="1417" w:header="708" w:footer="708" w:gutter="0"/>
          <w:cols w:space="709"/>
          <w:noEndnote/>
          <w:docGrid w:linePitch="272"/>
        </w:sectPr>
      </w:pPr>
      <w:r w:rsidRPr="006D4ADB">
        <w:rPr>
          <w:rFonts w:ascii="Signika" w:hAnsi="Signika" w:cs="Tahoma"/>
          <w:sz w:val="22"/>
          <w:szCs w:val="22"/>
        </w:rPr>
        <w:lastRenderedPageBreak/>
        <w:t>Zápisy z porad a jednání</w:t>
      </w:r>
    </w:p>
    <w:p w14:paraId="1760878D" w14:textId="00712337" w:rsidR="00E7189C" w:rsidRPr="00626345" w:rsidRDefault="00E7189C" w:rsidP="00E7189C">
      <w:pPr>
        <w:pStyle w:val="slovanseznam"/>
        <w:numPr>
          <w:ilvl w:val="0"/>
          <w:numId w:val="0"/>
        </w:numPr>
        <w:tabs>
          <w:tab w:val="center" w:pos="4536"/>
        </w:tabs>
        <w:contextualSpacing w:val="0"/>
        <w:jc w:val="both"/>
        <w:rPr>
          <w:rFonts w:ascii="Signika" w:hAnsi="Signika" w:cs="Tahoma"/>
          <w:b/>
          <w:sz w:val="22"/>
          <w:szCs w:val="22"/>
        </w:rPr>
      </w:pPr>
      <w:r>
        <w:rPr>
          <w:rFonts w:ascii="Signika" w:hAnsi="Signika" w:cs="Tahoma"/>
          <w:b/>
          <w:sz w:val="22"/>
          <w:szCs w:val="22"/>
        </w:rPr>
        <w:lastRenderedPageBreak/>
        <w:tab/>
      </w:r>
      <w:r w:rsidRPr="00626345">
        <w:rPr>
          <w:rFonts w:ascii="Signika" w:hAnsi="Signika" w:cs="Tahoma"/>
          <w:b/>
          <w:sz w:val="22"/>
          <w:szCs w:val="22"/>
        </w:rPr>
        <w:t>Článek</w:t>
      </w:r>
      <w:r>
        <w:rPr>
          <w:rFonts w:ascii="Signika" w:hAnsi="Signika" w:cs="Tahoma"/>
          <w:b/>
          <w:sz w:val="22"/>
          <w:szCs w:val="22"/>
        </w:rPr>
        <w:t xml:space="preserve"> </w:t>
      </w:r>
      <w:r w:rsidR="00980E1D">
        <w:rPr>
          <w:rFonts w:ascii="Signika" w:hAnsi="Signika" w:cs="Tahoma"/>
          <w:b/>
          <w:sz w:val="22"/>
          <w:szCs w:val="22"/>
        </w:rPr>
        <w:t>3</w:t>
      </w:r>
    </w:p>
    <w:p w14:paraId="6D3CDAAD" w14:textId="77777777" w:rsidR="00E7189C" w:rsidRDefault="00E7189C" w:rsidP="00E7189C">
      <w:pPr>
        <w:pStyle w:val="slovanseznam"/>
        <w:numPr>
          <w:ilvl w:val="0"/>
          <w:numId w:val="0"/>
        </w:numPr>
        <w:tabs>
          <w:tab w:val="center" w:pos="4536"/>
        </w:tabs>
        <w:contextualSpacing w:val="0"/>
        <w:jc w:val="both"/>
        <w:rPr>
          <w:rFonts w:ascii="Signika" w:hAnsi="Signika" w:cs="Tahoma"/>
          <w:b/>
          <w:sz w:val="22"/>
          <w:szCs w:val="22"/>
        </w:rPr>
      </w:pPr>
      <w:r>
        <w:rPr>
          <w:rFonts w:ascii="Signika" w:hAnsi="Signika" w:cs="Tahoma"/>
          <w:b/>
          <w:sz w:val="22"/>
          <w:szCs w:val="22"/>
        </w:rPr>
        <w:tab/>
      </w:r>
      <w:r w:rsidRPr="00626345">
        <w:rPr>
          <w:rFonts w:ascii="Signika" w:hAnsi="Signika" w:cs="Tahoma"/>
          <w:b/>
          <w:sz w:val="22"/>
          <w:szCs w:val="22"/>
        </w:rPr>
        <w:t>Dílčí procesy zajišťování kvality - kompetence a termíny</w:t>
      </w:r>
    </w:p>
    <w:p w14:paraId="529E105D" w14:textId="77777777" w:rsidR="00E7189C" w:rsidRDefault="00E7189C" w:rsidP="00E7189C">
      <w:pPr>
        <w:rPr>
          <w:rFonts w:ascii="Signika" w:hAnsi="Signika" w:cs="Tahoma"/>
          <w:b/>
          <w:sz w:val="22"/>
          <w:szCs w:val="22"/>
        </w:rPr>
      </w:pP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6"/>
        <w:gridCol w:w="1276"/>
        <w:gridCol w:w="2693"/>
        <w:gridCol w:w="1648"/>
        <w:gridCol w:w="2667"/>
        <w:gridCol w:w="1780"/>
      </w:tblGrid>
      <w:tr w:rsidR="00E7189C" w:rsidRPr="001D1F68" w14:paraId="309C15CC" w14:textId="77777777" w:rsidTr="00712A41">
        <w:trPr>
          <w:cantSplit/>
          <w:trHeight w:val="743"/>
        </w:trPr>
        <w:tc>
          <w:tcPr>
            <w:tcW w:w="2268" w:type="dxa"/>
            <w:shd w:val="clear" w:color="auto" w:fill="F7CAAC" w:themeFill="accent2" w:themeFillTint="66"/>
          </w:tcPr>
          <w:p w14:paraId="14E6A0D2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6EB45461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Navrhuje a předkládá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7160101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Projednává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2314F44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Schvaluje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8BABD9D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Zodpovídá za realizaci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F092F0A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Termín zpracování</w:t>
            </w:r>
          </w:p>
        </w:tc>
        <w:tc>
          <w:tcPr>
            <w:tcW w:w="1648" w:type="dxa"/>
            <w:shd w:val="clear" w:color="auto" w:fill="F7CAAC" w:themeFill="accent2" w:themeFillTint="66"/>
          </w:tcPr>
          <w:p w14:paraId="0E5E67FB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Termín aktualizace</w:t>
            </w:r>
          </w:p>
        </w:tc>
        <w:tc>
          <w:tcPr>
            <w:tcW w:w="2667" w:type="dxa"/>
            <w:shd w:val="clear" w:color="auto" w:fill="F7CAAC" w:themeFill="accent2" w:themeFillTint="66"/>
          </w:tcPr>
          <w:p w14:paraId="56C7B763" w14:textId="77777777" w:rsidR="00E7189C" w:rsidRPr="001D1F68" w:rsidRDefault="00E7189C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Termín vyhodnocení</w:t>
            </w:r>
          </w:p>
        </w:tc>
        <w:tc>
          <w:tcPr>
            <w:tcW w:w="1780" w:type="dxa"/>
            <w:shd w:val="clear" w:color="auto" w:fill="F7CAAC" w:themeFill="accent2" w:themeFillTint="66"/>
          </w:tcPr>
          <w:p w14:paraId="46D33B70" w14:textId="77777777" w:rsidR="00E7189C" w:rsidRPr="001D1F68" w:rsidRDefault="009D49D5" w:rsidP="00724A41">
            <w:pPr>
              <w:jc w:val="center"/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Zveřejnění</w:t>
            </w:r>
          </w:p>
        </w:tc>
      </w:tr>
      <w:tr w:rsidR="00E7189C" w:rsidRPr="001D1F68" w14:paraId="7D3AC476" w14:textId="77777777" w:rsidTr="00712A41">
        <w:tc>
          <w:tcPr>
            <w:tcW w:w="2268" w:type="dxa"/>
            <w:shd w:val="clear" w:color="auto" w:fill="FFFF00"/>
          </w:tcPr>
          <w:p w14:paraId="6EFD1257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Dlouhodobý záměr</w:t>
            </w:r>
            <w:r>
              <w:rPr>
                <w:rFonts w:ascii="Signika" w:hAnsi="Signika" w:cs="Arial"/>
                <w:color w:val="000000"/>
              </w:rPr>
              <w:t xml:space="preserve"> </w:t>
            </w:r>
            <w:r w:rsidRPr="00046631">
              <w:rPr>
                <w:rFonts w:ascii="Signika" w:hAnsi="Signika" w:cs="Arial"/>
                <w:color w:val="000000"/>
              </w:rPr>
              <w:t>vzdělávací, výzkumné, vývojové a další tvůrčí činnost</w:t>
            </w:r>
            <w:r>
              <w:rPr>
                <w:rFonts w:ascii="Signika" w:hAnsi="Signika" w:cs="Arial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7DB58EA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Prorektor VVR </w:t>
            </w:r>
          </w:p>
        </w:tc>
        <w:tc>
          <w:tcPr>
            <w:tcW w:w="1276" w:type="dxa"/>
            <w:shd w:val="clear" w:color="auto" w:fill="auto"/>
          </w:tcPr>
          <w:p w14:paraId="392DE6F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3101A2C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26CDEC4E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2693" w:type="dxa"/>
            <w:shd w:val="clear" w:color="auto" w:fill="auto"/>
          </w:tcPr>
          <w:p w14:paraId="44EF418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10/RR 1x za 5 let (vždy v</w:t>
            </w:r>
            <w:r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roce RRR0 nebo RRR5 pro následující pětileté období) – ve vazbě na DZ MŠMT</w:t>
            </w:r>
          </w:p>
        </w:tc>
        <w:tc>
          <w:tcPr>
            <w:tcW w:w="1648" w:type="dxa"/>
            <w:shd w:val="clear" w:color="auto" w:fill="auto"/>
          </w:tcPr>
          <w:p w14:paraId="29B1C60A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10/</w:t>
            </w:r>
            <w:r w:rsidR="0042131D">
              <w:rPr>
                <w:rFonts w:ascii="Signika" w:hAnsi="Signika" w:cs="Arial"/>
                <w:color w:val="000000"/>
              </w:rPr>
              <w:t>RR</w:t>
            </w:r>
            <w:r>
              <w:rPr>
                <w:rFonts w:ascii="Signika" w:hAnsi="Signika" w:cs="Arial"/>
                <w:color w:val="000000"/>
              </w:rPr>
              <w:t xml:space="preserve"> pro následující rok </w:t>
            </w:r>
          </w:p>
        </w:tc>
        <w:tc>
          <w:tcPr>
            <w:tcW w:w="2667" w:type="dxa"/>
            <w:shd w:val="clear" w:color="auto" w:fill="auto"/>
          </w:tcPr>
          <w:p w14:paraId="240739FD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1x za 5 let</w:t>
            </w:r>
          </w:p>
        </w:tc>
        <w:tc>
          <w:tcPr>
            <w:tcW w:w="1780" w:type="dxa"/>
            <w:shd w:val="clear" w:color="auto" w:fill="auto"/>
          </w:tcPr>
          <w:p w14:paraId="444855E8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Web školy</w:t>
            </w:r>
          </w:p>
          <w:p w14:paraId="26148B8F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MŠMT, intranet pro zaměstnance</w:t>
            </w:r>
          </w:p>
        </w:tc>
      </w:tr>
      <w:tr w:rsidR="00E7189C" w:rsidRPr="001D1F68" w14:paraId="41AF30C1" w14:textId="77777777" w:rsidTr="00712A41">
        <w:tc>
          <w:tcPr>
            <w:tcW w:w="2268" w:type="dxa"/>
            <w:shd w:val="clear" w:color="auto" w:fill="FFFF00"/>
          </w:tcPr>
          <w:p w14:paraId="528FE910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Politiky a plány</w:t>
            </w:r>
          </w:p>
        </w:tc>
        <w:tc>
          <w:tcPr>
            <w:tcW w:w="1134" w:type="dxa"/>
            <w:shd w:val="clear" w:color="auto" w:fill="auto"/>
          </w:tcPr>
          <w:p w14:paraId="75ECF0F0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Jednotliví členové vedení</w:t>
            </w:r>
          </w:p>
        </w:tc>
        <w:tc>
          <w:tcPr>
            <w:tcW w:w="1276" w:type="dxa"/>
            <w:shd w:val="clear" w:color="auto" w:fill="auto"/>
          </w:tcPr>
          <w:p w14:paraId="1DE4172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52583536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1CFE4BDC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2693" w:type="dxa"/>
            <w:shd w:val="clear" w:color="auto" w:fill="auto"/>
          </w:tcPr>
          <w:p w14:paraId="62B0F855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12/předchozího roku</w:t>
            </w:r>
          </w:p>
        </w:tc>
        <w:tc>
          <w:tcPr>
            <w:tcW w:w="1648" w:type="dxa"/>
            <w:shd w:val="clear" w:color="auto" w:fill="auto"/>
          </w:tcPr>
          <w:p w14:paraId="3A33C4AC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08/RR </w:t>
            </w:r>
          </w:p>
        </w:tc>
        <w:tc>
          <w:tcPr>
            <w:tcW w:w="2667" w:type="dxa"/>
            <w:shd w:val="clear" w:color="auto" w:fill="auto"/>
          </w:tcPr>
          <w:p w14:paraId="6F0CD49F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08/RR, 01/následujícího roku</w:t>
            </w:r>
          </w:p>
        </w:tc>
        <w:tc>
          <w:tcPr>
            <w:tcW w:w="1780" w:type="dxa"/>
            <w:shd w:val="clear" w:color="auto" w:fill="auto"/>
          </w:tcPr>
          <w:p w14:paraId="5A45C54E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E7189C" w:rsidRPr="001D1F68" w14:paraId="24323B46" w14:textId="77777777" w:rsidTr="00712A41">
        <w:tc>
          <w:tcPr>
            <w:tcW w:w="2268" w:type="dxa"/>
            <w:shd w:val="clear" w:color="auto" w:fill="FFFF00"/>
          </w:tcPr>
          <w:p w14:paraId="78EE39C5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Rozpočet </w:t>
            </w:r>
          </w:p>
        </w:tc>
        <w:tc>
          <w:tcPr>
            <w:tcW w:w="1134" w:type="dxa"/>
            <w:shd w:val="clear" w:color="auto" w:fill="auto"/>
          </w:tcPr>
          <w:p w14:paraId="662B3CB7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Náměstek ředitele</w:t>
            </w:r>
          </w:p>
        </w:tc>
        <w:tc>
          <w:tcPr>
            <w:tcW w:w="1276" w:type="dxa"/>
            <w:shd w:val="clear" w:color="auto" w:fill="auto"/>
          </w:tcPr>
          <w:p w14:paraId="23C525F4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276" w:type="dxa"/>
            <w:shd w:val="clear" w:color="auto" w:fill="auto"/>
          </w:tcPr>
          <w:p w14:paraId="5D4DC39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Správní rada</w:t>
            </w:r>
          </w:p>
        </w:tc>
        <w:tc>
          <w:tcPr>
            <w:tcW w:w="1276" w:type="dxa"/>
            <w:shd w:val="clear" w:color="auto" w:fill="auto"/>
          </w:tcPr>
          <w:p w14:paraId="0B54D89D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2693" w:type="dxa"/>
            <w:shd w:val="clear" w:color="auto" w:fill="auto"/>
          </w:tcPr>
          <w:p w14:paraId="5106BC5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12/předchozího roku</w:t>
            </w:r>
          </w:p>
        </w:tc>
        <w:tc>
          <w:tcPr>
            <w:tcW w:w="1648" w:type="dxa"/>
            <w:shd w:val="clear" w:color="auto" w:fill="auto"/>
          </w:tcPr>
          <w:p w14:paraId="0A73AC5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09/RR, průběžně</w:t>
            </w:r>
          </w:p>
        </w:tc>
        <w:tc>
          <w:tcPr>
            <w:tcW w:w="2667" w:type="dxa"/>
            <w:shd w:val="clear" w:color="auto" w:fill="auto"/>
          </w:tcPr>
          <w:p w14:paraId="12A69C69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Průběžně,</w:t>
            </w:r>
          </w:p>
          <w:p w14:paraId="1CCB1AB9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02/následujícího roku</w:t>
            </w:r>
          </w:p>
          <w:p w14:paraId="36CCF5FD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06/následujícího roku (DP)</w:t>
            </w:r>
          </w:p>
        </w:tc>
        <w:tc>
          <w:tcPr>
            <w:tcW w:w="1780" w:type="dxa"/>
            <w:shd w:val="clear" w:color="auto" w:fill="auto"/>
          </w:tcPr>
          <w:p w14:paraId="7005A906" w14:textId="77777777" w:rsidR="00E7189C" w:rsidRPr="001D1F68" w:rsidRDefault="009D49D5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E7189C" w:rsidRPr="001D1F68" w14:paraId="51F73BDD" w14:textId="77777777" w:rsidTr="00712A41">
        <w:tc>
          <w:tcPr>
            <w:tcW w:w="2268" w:type="dxa"/>
            <w:shd w:val="clear" w:color="auto" w:fill="FFFF00"/>
          </w:tcPr>
          <w:p w14:paraId="3618BC14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Harmonogram akademického roku</w:t>
            </w:r>
          </w:p>
        </w:tc>
        <w:tc>
          <w:tcPr>
            <w:tcW w:w="1134" w:type="dxa"/>
            <w:shd w:val="clear" w:color="auto" w:fill="auto"/>
          </w:tcPr>
          <w:p w14:paraId="6DF42853" w14:textId="77777777" w:rsidR="00E7189C" w:rsidRPr="001D1F68" w:rsidRDefault="00E7189C" w:rsidP="0042131D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Prorektor SPZ</w:t>
            </w:r>
          </w:p>
        </w:tc>
        <w:tc>
          <w:tcPr>
            <w:tcW w:w="1276" w:type="dxa"/>
            <w:shd w:val="clear" w:color="auto" w:fill="auto"/>
          </w:tcPr>
          <w:p w14:paraId="4ABBE8EB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25E3677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200465B8" w14:textId="77777777" w:rsidR="00E7189C" w:rsidRPr="001D1F68" w:rsidRDefault="00E7189C" w:rsidP="0042131D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Prorektor SPZ</w:t>
            </w:r>
          </w:p>
        </w:tc>
        <w:tc>
          <w:tcPr>
            <w:tcW w:w="2693" w:type="dxa"/>
            <w:shd w:val="clear" w:color="auto" w:fill="auto"/>
          </w:tcPr>
          <w:p w14:paraId="63BF0D7F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06/RR</w:t>
            </w:r>
          </w:p>
        </w:tc>
        <w:tc>
          <w:tcPr>
            <w:tcW w:w="1648" w:type="dxa"/>
            <w:shd w:val="clear" w:color="auto" w:fill="auto"/>
          </w:tcPr>
          <w:p w14:paraId="3375B02E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2667" w:type="dxa"/>
            <w:shd w:val="clear" w:color="auto" w:fill="auto"/>
          </w:tcPr>
          <w:p w14:paraId="44F4B5E5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09/následujícího roku</w:t>
            </w:r>
          </w:p>
        </w:tc>
        <w:tc>
          <w:tcPr>
            <w:tcW w:w="1780" w:type="dxa"/>
            <w:shd w:val="clear" w:color="auto" w:fill="auto"/>
          </w:tcPr>
          <w:p w14:paraId="7AF2DC3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E7189C" w:rsidRPr="001D1F68" w14:paraId="04280F0B" w14:textId="77777777" w:rsidTr="00712A41">
        <w:tc>
          <w:tcPr>
            <w:tcW w:w="2268" w:type="dxa"/>
            <w:shd w:val="clear" w:color="auto" w:fill="FFFF00"/>
          </w:tcPr>
          <w:p w14:paraId="14C0804E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Harmonogram vnitřních akcí</w:t>
            </w:r>
          </w:p>
        </w:tc>
        <w:tc>
          <w:tcPr>
            <w:tcW w:w="1134" w:type="dxa"/>
            <w:shd w:val="clear" w:color="auto" w:fill="auto"/>
          </w:tcPr>
          <w:p w14:paraId="3806DCD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Náměstek ředitele</w:t>
            </w:r>
          </w:p>
        </w:tc>
        <w:tc>
          <w:tcPr>
            <w:tcW w:w="1276" w:type="dxa"/>
            <w:shd w:val="clear" w:color="auto" w:fill="auto"/>
          </w:tcPr>
          <w:p w14:paraId="7A53204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6209835A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22010BCF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Oddělení provozování</w:t>
            </w:r>
          </w:p>
        </w:tc>
        <w:tc>
          <w:tcPr>
            <w:tcW w:w="2693" w:type="dxa"/>
            <w:shd w:val="clear" w:color="auto" w:fill="auto"/>
          </w:tcPr>
          <w:p w14:paraId="1D2EBE3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08/RR</w:t>
            </w:r>
          </w:p>
        </w:tc>
        <w:tc>
          <w:tcPr>
            <w:tcW w:w="1648" w:type="dxa"/>
            <w:shd w:val="clear" w:color="auto" w:fill="auto"/>
          </w:tcPr>
          <w:p w14:paraId="25434E45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2667" w:type="dxa"/>
            <w:shd w:val="clear" w:color="auto" w:fill="auto"/>
          </w:tcPr>
          <w:p w14:paraId="221E793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07/následujícího roku</w:t>
            </w:r>
          </w:p>
        </w:tc>
        <w:tc>
          <w:tcPr>
            <w:tcW w:w="1780" w:type="dxa"/>
            <w:shd w:val="clear" w:color="auto" w:fill="auto"/>
          </w:tcPr>
          <w:p w14:paraId="061C3BA0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E7189C" w:rsidRPr="001D1F68" w14:paraId="7E6505A0" w14:textId="77777777" w:rsidTr="00712A41">
        <w:tc>
          <w:tcPr>
            <w:tcW w:w="2268" w:type="dxa"/>
            <w:shd w:val="clear" w:color="auto" w:fill="FFFF00"/>
          </w:tcPr>
          <w:p w14:paraId="0FD5C907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Harmonogram akcí PR a marketingu (</w:t>
            </w:r>
            <w:proofErr w:type="spellStart"/>
            <w:r w:rsidRPr="001D1F68">
              <w:rPr>
                <w:rFonts w:ascii="Signika" w:hAnsi="Signika" w:cs="Arial"/>
                <w:color w:val="000000"/>
              </w:rPr>
              <w:t>events</w:t>
            </w:r>
            <w:proofErr w:type="spellEnd"/>
            <w:r w:rsidRPr="001D1F68">
              <w:rPr>
                <w:rFonts w:ascii="Signika" w:hAnsi="Signika" w:cs="Arial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78DD595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Náměstek ředitele</w:t>
            </w:r>
          </w:p>
        </w:tc>
        <w:tc>
          <w:tcPr>
            <w:tcW w:w="1276" w:type="dxa"/>
            <w:shd w:val="clear" w:color="auto" w:fill="auto"/>
          </w:tcPr>
          <w:p w14:paraId="374765E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491D58A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276" w:type="dxa"/>
            <w:shd w:val="clear" w:color="auto" w:fill="auto"/>
          </w:tcPr>
          <w:p w14:paraId="05DE3983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Odd. PR a marketingu</w:t>
            </w:r>
          </w:p>
        </w:tc>
        <w:tc>
          <w:tcPr>
            <w:tcW w:w="2693" w:type="dxa"/>
            <w:shd w:val="clear" w:color="auto" w:fill="auto"/>
          </w:tcPr>
          <w:p w14:paraId="39511754" w14:textId="77777777" w:rsidR="00E7189C" w:rsidRPr="001D1F68" w:rsidRDefault="00E7189C" w:rsidP="0042131D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12/</w:t>
            </w:r>
            <w:r w:rsidR="0042131D">
              <w:rPr>
                <w:rFonts w:ascii="Signika" w:hAnsi="Signika" w:cs="Arial"/>
                <w:color w:val="000000"/>
              </w:rPr>
              <w:t>RR pro následující rok</w:t>
            </w:r>
          </w:p>
        </w:tc>
        <w:tc>
          <w:tcPr>
            <w:tcW w:w="1648" w:type="dxa"/>
            <w:shd w:val="clear" w:color="auto" w:fill="auto"/>
          </w:tcPr>
          <w:p w14:paraId="76F8C8F4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08/RR</w:t>
            </w:r>
          </w:p>
        </w:tc>
        <w:tc>
          <w:tcPr>
            <w:tcW w:w="2667" w:type="dxa"/>
            <w:shd w:val="clear" w:color="auto" w:fill="auto"/>
          </w:tcPr>
          <w:p w14:paraId="414237DE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01/následujícího roku</w:t>
            </w:r>
          </w:p>
        </w:tc>
        <w:tc>
          <w:tcPr>
            <w:tcW w:w="1780" w:type="dxa"/>
            <w:shd w:val="clear" w:color="auto" w:fill="auto"/>
          </w:tcPr>
          <w:p w14:paraId="246629F9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E7189C" w:rsidRPr="001D1F68" w14:paraId="6238C103" w14:textId="77777777" w:rsidTr="00712A41">
        <w:tc>
          <w:tcPr>
            <w:tcW w:w="2268" w:type="dxa"/>
            <w:shd w:val="clear" w:color="auto" w:fill="FFFF00"/>
          </w:tcPr>
          <w:p w14:paraId="0495D8F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Personální audity</w:t>
            </w:r>
          </w:p>
        </w:tc>
        <w:tc>
          <w:tcPr>
            <w:tcW w:w="1134" w:type="dxa"/>
            <w:shd w:val="clear" w:color="auto" w:fill="auto"/>
          </w:tcPr>
          <w:p w14:paraId="03B14FBB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</w:t>
            </w:r>
          </w:p>
        </w:tc>
        <w:tc>
          <w:tcPr>
            <w:tcW w:w="1276" w:type="dxa"/>
            <w:shd w:val="clear" w:color="auto" w:fill="auto"/>
          </w:tcPr>
          <w:p w14:paraId="444C5DCC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ústavu, Pracovník</w:t>
            </w:r>
          </w:p>
        </w:tc>
        <w:tc>
          <w:tcPr>
            <w:tcW w:w="1276" w:type="dxa"/>
            <w:shd w:val="clear" w:color="auto" w:fill="auto"/>
          </w:tcPr>
          <w:p w14:paraId="40B74309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</w:t>
            </w:r>
          </w:p>
        </w:tc>
        <w:tc>
          <w:tcPr>
            <w:tcW w:w="1276" w:type="dxa"/>
            <w:shd w:val="clear" w:color="auto" w:fill="auto"/>
          </w:tcPr>
          <w:p w14:paraId="519387A3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</w:t>
            </w:r>
          </w:p>
        </w:tc>
        <w:tc>
          <w:tcPr>
            <w:tcW w:w="2693" w:type="dxa"/>
            <w:shd w:val="clear" w:color="auto" w:fill="auto"/>
          </w:tcPr>
          <w:p w14:paraId="23C74A1D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15.8. a</w:t>
            </w:r>
            <w:r>
              <w:rPr>
                <w:rFonts w:ascii="Courier New" w:hAnsi="Courier New" w:cs="Courier New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1.2.</w:t>
            </w:r>
          </w:p>
        </w:tc>
        <w:tc>
          <w:tcPr>
            <w:tcW w:w="1648" w:type="dxa"/>
            <w:shd w:val="clear" w:color="auto" w:fill="auto"/>
          </w:tcPr>
          <w:p w14:paraId="2F730278" w14:textId="77777777" w:rsidR="00E7189C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Průběžně</w:t>
            </w:r>
          </w:p>
        </w:tc>
        <w:tc>
          <w:tcPr>
            <w:tcW w:w="2667" w:type="dxa"/>
            <w:shd w:val="clear" w:color="auto" w:fill="auto"/>
          </w:tcPr>
          <w:p w14:paraId="6A327774" w14:textId="77777777" w:rsidR="00E7189C" w:rsidRPr="00100A53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31.1.</w:t>
            </w:r>
            <w:r w:rsidRPr="00100A53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 xml:space="preserve">a </w:t>
            </w:r>
            <w:r w:rsidRPr="00100A53">
              <w:rPr>
                <w:rFonts w:ascii="Cambria" w:hAnsi="Cambria" w:cs="Cambria"/>
                <w:color w:val="000000"/>
              </w:rPr>
              <w:t> </w:t>
            </w:r>
            <w:r w:rsidRPr="00100A53">
              <w:rPr>
                <w:rFonts w:ascii="Signika" w:hAnsi="Signika" w:cs="Arial"/>
                <w:color w:val="000000"/>
              </w:rPr>
              <w:t>31.7</w:t>
            </w:r>
            <w:r>
              <w:rPr>
                <w:rFonts w:ascii="Signika" w:hAnsi="Signika" w:cs="Arial"/>
                <w:color w:val="000000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2D1D9062" w14:textId="77777777" w:rsidR="00E7189C" w:rsidRDefault="009D49D5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----</w:t>
            </w:r>
          </w:p>
        </w:tc>
      </w:tr>
      <w:tr w:rsidR="0042131D" w:rsidRPr="001D1F68" w14:paraId="519F2879" w14:textId="77777777" w:rsidTr="00712A41">
        <w:tc>
          <w:tcPr>
            <w:tcW w:w="2268" w:type="dxa"/>
            <w:shd w:val="clear" w:color="auto" w:fill="FFFF00"/>
          </w:tcPr>
          <w:p w14:paraId="36517FE2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Program interních auditů</w:t>
            </w:r>
          </w:p>
        </w:tc>
        <w:tc>
          <w:tcPr>
            <w:tcW w:w="1134" w:type="dxa"/>
            <w:shd w:val="clear" w:color="auto" w:fill="auto"/>
          </w:tcPr>
          <w:p w14:paraId="6FA3DB3D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kvality</w:t>
            </w:r>
          </w:p>
        </w:tc>
        <w:tc>
          <w:tcPr>
            <w:tcW w:w="1276" w:type="dxa"/>
            <w:shd w:val="clear" w:color="auto" w:fill="auto"/>
          </w:tcPr>
          <w:p w14:paraId="7C1EA0B4" w14:textId="77777777" w:rsidR="0042131D" w:rsidRDefault="0042131D" w:rsidP="0042131D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Představitel QMS</w:t>
            </w:r>
          </w:p>
        </w:tc>
        <w:tc>
          <w:tcPr>
            <w:tcW w:w="1276" w:type="dxa"/>
            <w:shd w:val="clear" w:color="auto" w:fill="auto"/>
          </w:tcPr>
          <w:p w14:paraId="3E0808CF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Představitel QMS</w:t>
            </w:r>
          </w:p>
        </w:tc>
        <w:tc>
          <w:tcPr>
            <w:tcW w:w="1276" w:type="dxa"/>
            <w:shd w:val="clear" w:color="auto" w:fill="auto"/>
          </w:tcPr>
          <w:p w14:paraId="5546CAEF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kvality</w:t>
            </w:r>
          </w:p>
        </w:tc>
        <w:tc>
          <w:tcPr>
            <w:tcW w:w="2693" w:type="dxa"/>
            <w:shd w:val="clear" w:color="auto" w:fill="auto"/>
          </w:tcPr>
          <w:p w14:paraId="17E41595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01/RR</w:t>
            </w:r>
          </w:p>
        </w:tc>
        <w:tc>
          <w:tcPr>
            <w:tcW w:w="1648" w:type="dxa"/>
            <w:shd w:val="clear" w:color="auto" w:fill="auto"/>
          </w:tcPr>
          <w:p w14:paraId="241CB80B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2667" w:type="dxa"/>
            <w:shd w:val="clear" w:color="auto" w:fill="auto"/>
          </w:tcPr>
          <w:p w14:paraId="7CCD3956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04/následujícího roku (v rámci přezkoumání QMS)</w:t>
            </w:r>
          </w:p>
        </w:tc>
        <w:tc>
          <w:tcPr>
            <w:tcW w:w="1780" w:type="dxa"/>
            <w:shd w:val="clear" w:color="auto" w:fill="auto"/>
          </w:tcPr>
          <w:p w14:paraId="681D930C" w14:textId="77777777" w:rsidR="0042131D" w:rsidRDefault="0042131D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E7189C" w:rsidRPr="001D1F68" w14:paraId="58B1ABFD" w14:textId="77777777" w:rsidTr="00712A41">
        <w:tc>
          <w:tcPr>
            <w:tcW w:w="2268" w:type="dxa"/>
            <w:shd w:val="clear" w:color="auto" w:fill="FFFF00"/>
          </w:tcPr>
          <w:p w14:paraId="61E0801F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Zápisy z porad a jednání</w:t>
            </w:r>
          </w:p>
        </w:tc>
        <w:tc>
          <w:tcPr>
            <w:tcW w:w="1134" w:type="dxa"/>
            <w:shd w:val="clear" w:color="auto" w:fill="auto"/>
          </w:tcPr>
          <w:p w14:paraId="7CA0211D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Zapisovatel</w:t>
            </w:r>
          </w:p>
        </w:tc>
        <w:tc>
          <w:tcPr>
            <w:tcW w:w="1276" w:type="dxa"/>
            <w:shd w:val="clear" w:color="auto" w:fill="auto"/>
          </w:tcPr>
          <w:p w14:paraId="26235F6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Vedoucí porady</w:t>
            </w:r>
          </w:p>
        </w:tc>
        <w:tc>
          <w:tcPr>
            <w:tcW w:w="1276" w:type="dxa"/>
            <w:shd w:val="clear" w:color="auto" w:fill="auto"/>
          </w:tcPr>
          <w:p w14:paraId="360FD4A6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Vedoucí porady</w:t>
            </w:r>
          </w:p>
        </w:tc>
        <w:tc>
          <w:tcPr>
            <w:tcW w:w="1276" w:type="dxa"/>
            <w:shd w:val="clear" w:color="auto" w:fill="auto"/>
          </w:tcPr>
          <w:p w14:paraId="185DC32B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Uvedení pracovníci</w:t>
            </w:r>
          </w:p>
        </w:tc>
        <w:tc>
          <w:tcPr>
            <w:tcW w:w="2693" w:type="dxa"/>
            <w:shd w:val="clear" w:color="auto" w:fill="auto"/>
          </w:tcPr>
          <w:p w14:paraId="6014FA72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648" w:type="dxa"/>
            <w:shd w:val="clear" w:color="auto" w:fill="auto"/>
          </w:tcPr>
          <w:p w14:paraId="1FD8DF9A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2667" w:type="dxa"/>
            <w:shd w:val="clear" w:color="auto" w:fill="auto"/>
          </w:tcPr>
          <w:p w14:paraId="5E06D7E8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80" w:type="dxa"/>
            <w:shd w:val="clear" w:color="auto" w:fill="auto"/>
          </w:tcPr>
          <w:p w14:paraId="4795CBA1" w14:textId="77777777" w:rsidR="00E7189C" w:rsidRPr="001D1F68" w:rsidRDefault="00E7189C" w:rsidP="00E7189C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</w:tbl>
    <w:p w14:paraId="331FF435" w14:textId="77777777" w:rsidR="00E7189C" w:rsidRPr="00FB70BD" w:rsidRDefault="00E7189C" w:rsidP="00712A41">
      <w:pPr>
        <w:pStyle w:val="Normlnodsazen"/>
        <w:ind w:left="0"/>
        <w:rPr>
          <w:lang w:eastAsia="x-none"/>
        </w:rPr>
        <w:sectPr w:rsidR="00E7189C" w:rsidRPr="00FB70BD" w:rsidSect="00E7189C">
          <w:pgSz w:w="16839" w:h="11907" w:orient="landscape"/>
          <w:pgMar w:top="1417" w:right="1134" w:bottom="1134" w:left="1560" w:header="708" w:footer="708" w:gutter="0"/>
          <w:cols w:space="709"/>
          <w:noEndnote/>
          <w:docGrid w:linePitch="272"/>
        </w:sectPr>
      </w:pPr>
    </w:p>
    <w:p w14:paraId="6BE87349" w14:textId="4597143C" w:rsidR="000A3073" w:rsidRDefault="000A3073" w:rsidP="000A3073">
      <w:pPr>
        <w:pStyle w:val="Popis2"/>
        <w:tabs>
          <w:tab w:val="center" w:pos="4677"/>
        </w:tabs>
        <w:ind w:left="0"/>
        <w:rPr>
          <w:rFonts w:ascii="Signika" w:hAnsi="Signika" w:cs="Tahoma"/>
          <w:b/>
          <w:iCs/>
          <w:sz w:val="22"/>
          <w:szCs w:val="22"/>
          <w:lang w:val="x-none" w:eastAsia="x-none"/>
        </w:rPr>
      </w:pPr>
      <w:r>
        <w:rPr>
          <w:rFonts w:ascii="Signika" w:hAnsi="Signika" w:cs="Tahoma"/>
          <w:b/>
          <w:iCs/>
          <w:sz w:val="22"/>
          <w:szCs w:val="22"/>
          <w:lang w:val="x-none" w:eastAsia="x-none"/>
        </w:rPr>
        <w:lastRenderedPageBreak/>
        <w:tab/>
      </w:r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t>Čl</w:t>
      </w:r>
      <w:r w:rsidRPr="0042537F">
        <w:rPr>
          <w:rFonts w:ascii="Signika" w:hAnsi="Signika" w:cs="Tahoma"/>
          <w:b/>
          <w:iCs/>
          <w:sz w:val="22"/>
          <w:szCs w:val="22"/>
          <w:lang w:eastAsia="x-none"/>
        </w:rPr>
        <w:t xml:space="preserve">ánek </w:t>
      </w:r>
      <w:r w:rsidR="00E81C59">
        <w:rPr>
          <w:rFonts w:ascii="Signika" w:hAnsi="Signika" w:cs="Tahoma"/>
          <w:b/>
          <w:iCs/>
          <w:sz w:val="22"/>
          <w:szCs w:val="22"/>
          <w:lang w:eastAsia="x-none"/>
        </w:rPr>
        <w:t>4</w:t>
      </w:r>
    </w:p>
    <w:p w14:paraId="4F9BB626" w14:textId="77777777" w:rsidR="00EB2305" w:rsidRDefault="00EB2305" w:rsidP="00B76AD1">
      <w:pPr>
        <w:pStyle w:val="Popis2"/>
        <w:tabs>
          <w:tab w:val="center" w:pos="4677"/>
        </w:tabs>
        <w:ind w:left="0"/>
        <w:rPr>
          <w:rFonts w:ascii="Signika" w:hAnsi="Signika"/>
          <w:b/>
          <w:sz w:val="22"/>
          <w:szCs w:val="22"/>
          <w:lang w:eastAsia="x-none"/>
        </w:rPr>
      </w:pPr>
      <w:r>
        <w:rPr>
          <w:rFonts w:ascii="Signika" w:hAnsi="Signika" w:cs="Tahoma"/>
          <w:b/>
          <w:iCs/>
          <w:sz w:val="22"/>
          <w:szCs w:val="22"/>
          <w:lang w:val="x-none" w:eastAsia="x-none"/>
        </w:rPr>
        <w:tab/>
      </w:r>
      <w:r>
        <w:rPr>
          <w:rFonts w:ascii="Signika" w:hAnsi="Signika"/>
          <w:b/>
          <w:sz w:val="22"/>
          <w:szCs w:val="22"/>
          <w:lang w:eastAsia="x-none"/>
        </w:rPr>
        <w:t xml:space="preserve">Rada pro </w:t>
      </w:r>
      <w:r w:rsidR="009C2B0D">
        <w:rPr>
          <w:rFonts w:ascii="Signika" w:hAnsi="Signika"/>
          <w:b/>
          <w:sz w:val="22"/>
          <w:szCs w:val="22"/>
          <w:lang w:eastAsia="x-none"/>
        </w:rPr>
        <w:t xml:space="preserve">vnitřní </w:t>
      </w:r>
      <w:r>
        <w:rPr>
          <w:rFonts w:ascii="Signika" w:hAnsi="Signika"/>
          <w:b/>
          <w:sz w:val="22"/>
          <w:szCs w:val="22"/>
          <w:lang w:eastAsia="x-none"/>
        </w:rPr>
        <w:t xml:space="preserve">hodnocení </w:t>
      </w:r>
    </w:p>
    <w:p w14:paraId="23A7A8BF" w14:textId="77777777" w:rsidR="00F841C1" w:rsidRPr="000A3073" w:rsidRDefault="00F841C1" w:rsidP="007F5EA4">
      <w:pPr>
        <w:pStyle w:val="slovanseznam"/>
        <w:numPr>
          <w:ilvl w:val="1"/>
          <w:numId w:val="22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Rada pro vnitřní hodnocení provádí pravidelné vnitřní hodnocení kvality vzdělávací a tvůrčí a s</w:t>
      </w:r>
      <w:r w:rsidRPr="00171436">
        <w:rPr>
          <w:rFonts w:ascii="Cambria" w:hAnsi="Cambria" w:cs="Cambria"/>
          <w:sz w:val="22"/>
          <w:szCs w:val="22"/>
        </w:rPr>
        <w:t> </w:t>
      </w:r>
      <w:r w:rsidRPr="000A3073">
        <w:rPr>
          <w:rFonts w:ascii="Signika" w:hAnsi="Signika" w:cs="Tahoma"/>
          <w:sz w:val="22"/>
          <w:szCs w:val="22"/>
        </w:rPr>
        <w:t>nimi souvisejících činností</w:t>
      </w:r>
      <w:r w:rsidR="00BC7888">
        <w:rPr>
          <w:rFonts w:ascii="Signika" w:hAnsi="Signika" w:cs="Tahoma"/>
          <w:sz w:val="22"/>
          <w:szCs w:val="22"/>
        </w:rPr>
        <w:t xml:space="preserve"> vysoké </w:t>
      </w:r>
      <w:r w:rsidRPr="000A3073">
        <w:rPr>
          <w:rFonts w:ascii="Signika" w:hAnsi="Signika" w:cs="Tahoma"/>
          <w:sz w:val="22"/>
          <w:szCs w:val="22"/>
        </w:rPr>
        <w:t>školy (vnitřní hodnocení kvality)</w:t>
      </w:r>
    </w:p>
    <w:p w14:paraId="7201722A" w14:textId="77777777" w:rsidR="00F841C1" w:rsidRPr="00171436" w:rsidRDefault="00F841C1" w:rsidP="007F5EA4">
      <w:pPr>
        <w:pStyle w:val="slovanseznam"/>
        <w:numPr>
          <w:ilvl w:val="1"/>
          <w:numId w:val="22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Činnost rady se řídí řádem Rady pro vnitřní hodnocení. </w:t>
      </w:r>
    </w:p>
    <w:p w14:paraId="3C8599BD" w14:textId="77777777" w:rsidR="00F841C1" w:rsidRPr="00171436" w:rsidRDefault="00F841C1" w:rsidP="007F5EA4">
      <w:pPr>
        <w:pStyle w:val="slovanseznam"/>
        <w:numPr>
          <w:ilvl w:val="1"/>
          <w:numId w:val="22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42537F">
        <w:rPr>
          <w:rFonts w:ascii="Signika" w:hAnsi="Signika" w:cs="Tahoma"/>
          <w:sz w:val="22"/>
          <w:szCs w:val="22"/>
        </w:rPr>
        <w:t>Rada při výkonu své působnosti spolupracuje s</w:t>
      </w:r>
      <w:r w:rsidRPr="00171436">
        <w:rPr>
          <w:rFonts w:ascii="Cambria" w:hAnsi="Cambria" w:cs="Cambria"/>
          <w:sz w:val="22"/>
          <w:szCs w:val="22"/>
        </w:rPr>
        <w:t> </w:t>
      </w:r>
      <w:r w:rsidRPr="0042537F">
        <w:rPr>
          <w:rFonts w:ascii="Signika" w:hAnsi="Signika" w:cs="Tahoma"/>
          <w:sz w:val="22"/>
          <w:szCs w:val="22"/>
        </w:rPr>
        <w:t>ostatn</w:t>
      </w:r>
      <w:r w:rsidRPr="00171436">
        <w:rPr>
          <w:rFonts w:ascii="Signika" w:hAnsi="Signika" w:cs="Tahoma"/>
          <w:sz w:val="22"/>
          <w:szCs w:val="22"/>
        </w:rPr>
        <w:t>í</w:t>
      </w:r>
      <w:r w:rsidRPr="0042537F">
        <w:rPr>
          <w:rFonts w:ascii="Signika" w:hAnsi="Signika" w:cs="Tahoma"/>
          <w:sz w:val="22"/>
          <w:szCs w:val="22"/>
        </w:rPr>
        <w:t>mi akademickými org</w:t>
      </w:r>
      <w:r w:rsidRPr="00171436">
        <w:rPr>
          <w:rFonts w:ascii="Signika" w:hAnsi="Signika" w:cs="Tahoma"/>
          <w:sz w:val="22"/>
          <w:szCs w:val="22"/>
        </w:rPr>
        <w:t>á</w:t>
      </w:r>
      <w:r w:rsidRPr="0042537F">
        <w:rPr>
          <w:rFonts w:ascii="Signika" w:hAnsi="Signika" w:cs="Tahoma"/>
          <w:sz w:val="22"/>
          <w:szCs w:val="22"/>
        </w:rPr>
        <w:t xml:space="preserve">ny vysoké školy </w:t>
      </w:r>
      <w:r>
        <w:rPr>
          <w:rFonts w:ascii="Signika" w:hAnsi="Signika" w:cs="Tahoma"/>
          <w:sz w:val="22"/>
          <w:szCs w:val="22"/>
        </w:rPr>
        <w:br/>
      </w:r>
      <w:r w:rsidRPr="0042537F">
        <w:rPr>
          <w:rFonts w:ascii="Signika" w:hAnsi="Signika" w:cs="Tahoma"/>
          <w:sz w:val="22"/>
          <w:szCs w:val="22"/>
        </w:rPr>
        <w:t>a vedením školy.</w:t>
      </w:r>
    </w:p>
    <w:p w14:paraId="6C67B176" w14:textId="77777777" w:rsidR="002C12D0" w:rsidRDefault="002C12D0" w:rsidP="00EB2305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</w:p>
    <w:p w14:paraId="610FF8D9" w14:textId="4FF014E4" w:rsidR="00EB2305" w:rsidRPr="0042537F" w:rsidRDefault="00EB2305" w:rsidP="00EB2305">
      <w:pPr>
        <w:pStyle w:val="Popis2"/>
        <w:tabs>
          <w:tab w:val="center" w:pos="4677"/>
        </w:tabs>
        <w:ind w:left="0" w:firstLine="708"/>
        <w:rPr>
          <w:rFonts w:ascii="Signika" w:hAnsi="Signika" w:cs="Tahoma"/>
          <w:b/>
          <w:iCs/>
          <w:sz w:val="22"/>
          <w:szCs w:val="22"/>
          <w:lang w:val="x-none" w:eastAsia="x-none"/>
        </w:rPr>
      </w:pPr>
      <w:r>
        <w:rPr>
          <w:rFonts w:ascii="Signika" w:hAnsi="Signika" w:cs="Tahoma"/>
          <w:b/>
          <w:iCs/>
          <w:sz w:val="22"/>
          <w:szCs w:val="22"/>
          <w:lang w:val="x-none" w:eastAsia="x-none"/>
        </w:rPr>
        <w:tab/>
      </w:r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t>Čl</w:t>
      </w:r>
      <w:r w:rsidRPr="0042537F">
        <w:rPr>
          <w:rFonts w:ascii="Signika" w:hAnsi="Signika" w:cs="Tahoma"/>
          <w:b/>
          <w:iCs/>
          <w:sz w:val="22"/>
          <w:szCs w:val="22"/>
          <w:lang w:eastAsia="x-none"/>
        </w:rPr>
        <w:t xml:space="preserve">ánek </w:t>
      </w:r>
      <w:r w:rsidR="00E81C59">
        <w:rPr>
          <w:rFonts w:ascii="Signika" w:hAnsi="Signika" w:cs="Tahoma"/>
          <w:b/>
          <w:iCs/>
          <w:sz w:val="22"/>
          <w:szCs w:val="22"/>
          <w:lang w:eastAsia="x-none"/>
        </w:rPr>
        <w:t>5</w:t>
      </w:r>
    </w:p>
    <w:p w14:paraId="3CCA75C6" w14:textId="77777777" w:rsidR="002019E0" w:rsidRDefault="000A3073" w:rsidP="000A3073">
      <w:pPr>
        <w:pStyle w:val="Popis2"/>
        <w:ind w:left="0"/>
        <w:jc w:val="center"/>
        <w:rPr>
          <w:rFonts w:ascii="Signika" w:hAnsi="Signika"/>
          <w:b/>
          <w:sz w:val="22"/>
          <w:szCs w:val="22"/>
          <w:lang w:eastAsia="x-none"/>
        </w:rPr>
      </w:pPr>
      <w:r>
        <w:rPr>
          <w:rFonts w:ascii="Signika" w:hAnsi="Signika"/>
          <w:b/>
          <w:sz w:val="22"/>
          <w:szCs w:val="22"/>
          <w:lang w:eastAsia="x-none"/>
        </w:rPr>
        <w:t>Vnitřní hodnocení kvality</w:t>
      </w:r>
    </w:p>
    <w:p w14:paraId="3E14F7B5" w14:textId="77777777" w:rsidR="00114352" w:rsidRPr="00114352" w:rsidRDefault="00114352" w:rsidP="00114352">
      <w:pPr>
        <w:pStyle w:val="slovanseznam"/>
        <w:numPr>
          <w:ilvl w:val="1"/>
          <w:numId w:val="23"/>
        </w:numPr>
        <w:tabs>
          <w:tab w:val="left" w:pos="851"/>
          <w:tab w:val="left" w:pos="6237"/>
          <w:tab w:val="left" w:pos="6379"/>
        </w:tabs>
        <w:jc w:val="both"/>
        <w:rPr>
          <w:rFonts w:ascii="Signika" w:hAnsi="Signika" w:cs="Tahoma"/>
          <w:sz w:val="22"/>
          <w:szCs w:val="22"/>
        </w:rPr>
      </w:pPr>
      <w:r w:rsidRPr="00114352">
        <w:rPr>
          <w:rFonts w:ascii="Signika" w:hAnsi="Signika" w:cs="Tahoma"/>
          <w:sz w:val="22"/>
          <w:szCs w:val="22"/>
        </w:rPr>
        <w:t xml:space="preserve">Hodnocením kvality se rozumí ověřování, zda a do jaké míry se </w:t>
      </w:r>
      <w:r>
        <w:rPr>
          <w:rFonts w:ascii="Signika" w:hAnsi="Signika" w:cs="Tahoma"/>
          <w:sz w:val="22"/>
          <w:szCs w:val="22"/>
        </w:rPr>
        <w:t xml:space="preserve">vysoké škole </w:t>
      </w:r>
      <w:r w:rsidRPr="00114352">
        <w:rPr>
          <w:rFonts w:ascii="Signika" w:hAnsi="Signika" w:cs="Tahoma"/>
          <w:sz w:val="22"/>
          <w:szCs w:val="22"/>
        </w:rPr>
        <w:t>dař</w:t>
      </w:r>
      <w:r>
        <w:rPr>
          <w:rFonts w:ascii="Signika" w:hAnsi="Signika" w:cs="Tahoma"/>
          <w:sz w:val="22"/>
          <w:szCs w:val="22"/>
        </w:rPr>
        <w:t xml:space="preserve">í naplňovat její poslání a cíle a </w:t>
      </w:r>
      <w:r w:rsidRPr="00114352">
        <w:rPr>
          <w:rFonts w:ascii="Signika" w:hAnsi="Signika" w:cs="Tahoma"/>
          <w:sz w:val="22"/>
          <w:szCs w:val="22"/>
        </w:rPr>
        <w:t>dodržovat standardy, které klade na svou činnost</w:t>
      </w:r>
      <w:r>
        <w:rPr>
          <w:rFonts w:ascii="Signika" w:hAnsi="Signika" w:cs="Tahoma"/>
          <w:sz w:val="22"/>
          <w:szCs w:val="22"/>
        </w:rPr>
        <w:t>.</w:t>
      </w:r>
    </w:p>
    <w:p w14:paraId="456FBF3C" w14:textId="77777777" w:rsidR="000A3073" w:rsidRPr="00171436" w:rsidRDefault="000A3073" w:rsidP="007F5EA4">
      <w:pPr>
        <w:pStyle w:val="slovanseznam"/>
        <w:numPr>
          <w:ilvl w:val="1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Rozsah vnitřního hodnocení kvality je </w:t>
      </w:r>
      <w:r w:rsidRPr="0042537F">
        <w:rPr>
          <w:rFonts w:ascii="Signika" w:hAnsi="Signika" w:cs="Tahoma"/>
          <w:sz w:val="22"/>
          <w:szCs w:val="22"/>
        </w:rPr>
        <w:t>definován základními dokumenty společnosti:</w:t>
      </w:r>
    </w:p>
    <w:p w14:paraId="6B082A86" w14:textId="3F085DD8" w:rsidR="000A3073" w:rsidRPr="0042537F" w:rsidRDefault="00E9236D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Statutem vysoké školy</w:t>
      </w:r>
      <w:r w:rsidR="00BB3172">
        <w:rPr>
          <w:rFonts w:ascii="Signika" w:hAnsi="Signika" w:cs="Tahoma"/>
          <w:sz w:val="22"/>
          <w:szCs w:val="22"/>
        </w:rPr>
        <w:t>.</w:t>
      </w:r>
    </w:p>
    <w:p w14:paraId="33544CB1" w14:textId="768DF54C" w:rsidR="00F841C1" w:rsidRDefault="00F841C1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Vnitřní hodnocení kvality pro</w:t>
      </w:r>
      <w:r w:rsidR="00BB3172">
        <w:rPr>
          <w:rFonts w:ascii="Signika" w:hAnsi="Signika" w:cs="Tahoma"/>
          <w:sz w:val="22"/>
          <w:szCs w:val="22"/>
        </w:rPr>
        <w:t>vádí Rada pro vnitřní hodnocení.</w:t>
      </w:r>
    </w:p>
    <w:p w14:paraId="440EFF70" w14:textId="06345115" w:rsidR="000A3073" w:rsidRPr="000A3073" w:rsidRDefault="000A3073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 xml:space="preserve">Za provedení </w:t>
      </w:r>
      <w:r w:rsidR="00BB3172">
        <w:rPr>
          <w:rFonts w:ascii="Signika" w:hAnsi="Signika" w:cs="Tahoma"/>
          <w:sz w:val="22"/>
          <w:szCs w:val="22"/>
        </w:rPr>
        <w:t xml:space="preserve">vnitřního </w:t>
      </w:r>
      <w:r w:rsidRPr="000A3073">
        <w:rPr>
          <w:rFonts w:ascii="Signika" w:hAnsi="Signika" w:cs="Tahoma"/>
          <w:sz w:val="22"/>
          <w:szCs w:val="22"/>
        </w:rPr>
        <w:t xml:space="preserve">hodnocení </w:t>
      </w:r>
      <w:r w:rsidR="00BB3172">
        <w:rPr>
          <w:rFonts w:ascii="Signika" w:hAnsi="Signika" w:cs="Tahoma"/>
          <w:sz w:val="22"/>
          <w:szCs w:val="22"/>
        </w:rPr>
        <w:t xml:space="preserve">kvality </w:t>
      </w:r>
      <w:r w:rsidRPr="000A3073">
        <w:rPr>
          <w:rFonts w:ascii="Signika" w:hAnsi="Signika" w:cs="Tahoma"/>
          <w:sz w:val="22"/>
          <w:szCs w:val="22"/>
        </w:rPr>
        <w:t>odpovídá Ředitel.</w:t>
      </w:r>
    </w:p>
    <w:p w14:paraId="0E6A3D10" w14:textId="77777777" w:rsidR="000A3073" w:rsidRPr="000A3073" w:rsidRDefault="000A3073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 xml:space="preserve">Vnitřní hodnocení kvality schvaluje Správní rada. </w:t>
      </w:r>
    </w:p>
    <w:p w14:paraId="1CB54C55" w14:textId="77777777" w:rsidR="000A3073" w:rsidRPr="000A3073" w:rsidRDefault="000A3073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Vnitřní hodnocení kvality vysoké školy zahrnuje hodnocení:</w:t>
      </w:r>
    </w:p>
    <w:p w14:paraId="723E1139" w14:textId="77777777" w:rsidR="000A3073" w:rsidRPr="000A3073" w:rsidRDefault="000A3073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kvality vzdělávací a pedagogické činnosti,</w:t>
      </w:r>
    </w:p>
    <w:p w14:paraId="5227A853" w14:textId="77777777" w:rsidR="000A3073" w:rsidRPr="000A3073" w:rsidRDefault="000A3073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výzkumných, vývojových a dalších tvůrčích činností,</w:t>
      </w:r>
    </w:p>
    <w:p w14:paraId="5671524A" w14:textId="77777777" w:rsidR="000A3073" w:rsidRPr="000A3073" w:rsidRDefault="000A3073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 xml:space="preserve">funkcí a procesů vysoké školy, </w:t>
      </w:r>
    </w:p>
    <w:p w14:paraId="546ECE6D" w14:textId="77777777" w:rsidR="000A3073" w:rsidRPr="000A3073" w:rsidRDefault="000A3073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plnění a rozvoje personálních plánů,</w:t>
      </w:r>
    </w:p>
    <w:p w14:paraId="39F21ADE" w14:textId="77777777" w:rsidR="000A3073" w:rsidRPr="000A3073" w:rsidRDefault="000A3073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0A3073">
        <w:rPr>
          <w:rFonts w:ascii="Signika" w:hAnsi="Signika" w:cs="Tahoma"/>
          <w:sz w:val="22"/>
          <w:szCs w:val="22"/>
        </w:rPr>
        <w:t>hospodářské efektivnosti.</w:t>
      </w:r>
    </w:p>
    <w:p w14:paraId="7418CE8A" w14:textId="77777777" w:rsidR="00114352" w:rsidRDefault="00F841C1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bookmarkStart w:id="3" w:name="_Toc472517027"/>
      <w:r w:rsidRPr="00F841C1">
        <w:rPr>
          <w:rFonts w:ascii="Signika" w:hAnsi="Signika" w:cs="Tahoma"/>
          <w:sz w:val="22"/>
          <w:szCs w:val="22"/>
        </w:rPr>
        <w:t>Zdroj</w:t>
      </w:r>
      <w:r w:rsidR="00B3260C">
        <w:rPr>
          <w:rFonts w:ascii="Signika" w:hAnsi="Signika" w:cs="Tahoma"/>
          <w:sz w:val="22"/>
          <w:szCs w:val="22"/>
        </w:rPr>
        <w:t>i</w:t>
      </w:r>
      <w:r w:rsidRPr="00F841C1">
        <w:rPr>
          <w:rFonts w:ascii="Signika" w:hAnsi="Signika" w:cs="Tahoma"/>
          <w:sz w:val="22"/>
          <w:szCs w:val="22"/>
        </w:rPr>
        <w:t xml:space="preserve"> pro </w:t>
      </w:r>
      <w:r>
        <w:rPr>
          <w:rFonts w:ascii="Signika" w:hAnsi="Signika" w:cs="Tahoma"/>
          <w:sz w:val="22"/>
          <w:szCs w:val="22"/>
        </w:rPr>
        <w:t>vnitřní hodnocení kvality</w:t>
      </w:r>
      <w:r w:rsidR="00B3260C">
        <w:rPr>
          <w:rFonts w:ascii="Signika" w:hAnsi="Signika" w:cs="Tahoma"/>
          <w:sz w:val="22"/>
          <w:szCs w:val="22"/>
        </w:rPr>
        <w:t xml:space="preserve"> jsou především:</w:t>
      </w:r>
      <w:r>
        <w:rPr>
          <w:rFonts w:ascii="Signika" w:hAnsi="Signika" w:cs="Tahoma"/>
          <w:sz w:val="22"/>
          <w:szCs w:val="22"/>
        </w:rPr>
        <w:t xml:space="preserve"> </w:t>
      </w:r>
    </w:p>
    <w:p w14:paraId="4AEEF7EF" w14:textId="40F0F215" w:rsidR="00BB3172" w:rsidRDefault="00BB3172" w:rsidP="00BB3172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řídící dokumentace vysoké školy</w:t>
      </w:r>
    </w:p>
    <w:p w14:paraId="42CDBCC0" w14:textId="77777777" w:rsidR="00B3260C" w:rsidRDefault="00B3260C" w:rsidP="00B3260C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114352">
        <w:rPr>
          <w:rFonts w:ascii="Signika" w:hAnsi="Signika" w:cs="Tahoma"/>
          <w:sz w:val="22"/>
          <w:szCs w:val="22"/>
        </w:rPr>
        <w:t xml:space="preserve">údaje z informačních systémů </w:t>
      </w:r>
      <w:r>
        <w:rPr>
          <w:rFonts w:ascii="Signika" w:hAnsi="Signika" w:cs="Tahoma"/>
          <w:sz w:val="22"/>
          <w:szCs w:val="22"/>
        </w:rPr>
        <w:t xml:space="preserve">vysoké školy, </w:t>
      </w:r>
    </w:p>
    <w:p w14:paraId="69CEF002" w14:textId="77777777" w:rsidR="00BE734C" w:rsidRPr="00114352" w:rsidRDefault="00BE734C" w:rsidP="00BE734C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114352">
        <w:rPr>
          <w:rFonts w:ascii="Signika" w:hAnsi="Signika" w:cs="Tahoma"/>
          <w:sz w:val="22"/>
          <w:szCs w:val="22"/>
        </w:rPr>
        <w:t>ukazatele sledované ve výročn</w:t>
      </w:r>
      <w:r>
        <w:rPr>
          <w:rFonts w:ascii="Signika" w:hAnsi="Signika" w:cs="Tahoma"/>
          <w:sz w:val="22"/>
          <w:szCs w:val="22"/>
        </w:rPr>
        <w:t>ích zprávách vysoké školy,</w:t>
      </w:r>
    </w:p>
    <w:p w14:paraId="42DA69E6" w14:textId="77777777" w:rsidR="00B3260C" w:rsidRDefault="00B3260C" w:rsidP="00B3260C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průzkumy mezi studenty, absolventy, firemními partnery a zaměstnanci školy</w:t>
      </w:r>
    </w:p>
    <w:p w14:paraId="501D68FB" w14:textId="77777777" w:rsidR="00B3260C" w:rsidRPr="00114352" w:rsidRDefault="00B3260C" w:rsidP="00B3260C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114352">
        <w:rPr>
          <w:rFonts w:ascii="Signika" w:hAnsi="Signika" w:cs="Tahoma"/>
          <w:sz w:val="22"/>
          <w:szCs w:val="22"/>
        </w:rPr>
        <w:t xml:space="preserve">vlastní hodnotící zprávy </w:t>
      </w:r>
      <w:r>
        <w:rPr>
          <w:rFonts w:ascii="Signika" w:hAnsi="Signika" w:cs="Tahoma"/>
          <w:sz w:val="22"/>
          <w:szCs w:val="22"/>
        </w:rPr>
        <w:t>z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dílčích procesů vnitřního hodnocení kvality</w:t>
      </w:r>
    </w:p>
    <w:p w14:paraId="13514984" w14:textId="77777777" w:rsidR="00BE734C" w:rsidRPr="00114352" w:rsidRDefault="00BE734C" w:rsidP="00BE734C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údaje z </w:t>
      </w:r>
      <w:r w:rsidRPr="00114352">
        <w:rPr>
          <w:rFonts w:ascii="Signika" w:hAnsi="Signika" w:cs="Tahoma"/>
          <w:sz w:val="22"/>
          <w:szCs w:val="22"/>
        </w:rPr>
        <w:t>veřejných zdrojů</w:t>
      </w:r>
      <w:r>
        <w:rPr>
          <w:rFonts w:ascii="Signika" w:hAnsi="Signika" w:cs="Tahoma"/>
          <w:sz w:val="22"/>
          <w:szCs w:val="22"/>
        </w:rPr>
        <w:t>.</w:t>
      </w:r>
    </w:p>
    <w:p w14:paraId="307E08BF" w14:textId="77777777" w:rsidR="00B3260C" w:rsidRDefault="00BE734C" w:rsidP="00BE734C">
      <w:pPr>
        <w:pStyle w:val="slovanseznam"/>
        <w:numPr>
          <w:ilvl w:val="1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Vnitřní h</w:t>
      </w:r>
      <w:r w:rsidR="00B3260C" w:rsidRPr="00114352">
        <w:rPr>
          <w:rFonts w:ascii="Signika" w:hAnsi="Signika" w:cs="Tahoma"/>
          <w:sz w:val="22"/>
          <w:szCs w:val="22"/>
        </w:rPr>
        <w:t>odnocení se dále opírá o</w:t>
      </w:r>
      <w:r>
        <w:rPr>
          <w:rFonts w:ascii="Signika" w:hAnsi="Signika" w:cs="Tahoma"/>
          <w:sz w:val="22"/>
          <w:szCs w:val="22"/>
        </w:rPr>
        <w:t xml:space="preserve"> metodické materiály schválené R</w:t>
      </w:r>
      <w:r w:rsidR="00B3260C" w:rsidRPr="00114352">
        <w:rPr>
          <w:rFonts w:ascii="Signika" w:hAnsi="Signika" w:cs="Tahoma"/>
          <w:sz w:val="22"/>
          <w:szCs w:val="22"/>
        </w:rPr>
        <w:t>adou pro vnitřní hodnocení, které konkretizují náležitosti a postupy zajišťování a vnitřního hodnocení kvality</w:t>
      </w:r>
    </w:p>
    <w:p w14:paraId="6E225F46" w14:textId="77777777" w:rsidR="00F841C1" w:rsidRPr="00F841C1" w:rsidRDefault="00114352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D</w:t>
      </w:r>
      <w:r w:rsidR="00F841C1">
        <w:rPr>
          <w:rFonts w:ascii="Signika" w:hAnsi="Signika" w:cs="Tahoma"/>
          <w:sz w:val="22"/>
          <w:szCs w:val="22"/>
        </w:rPr>
        <w:t>ílčí procesy vnitřního hodnocení kvality</w:t>
      </w:r>
      <w:r w:rsidR="00F841C1" w:rsidRPr="00F841C1">
        <w:rPr>
          <w:rFonts w:ascii="Signika" w:hAnsi="Signika" w:cs="Tahoma"/>
          <w:sz w:val="22"/>
          <w:szCs w:val="22"/>
        </w:rPr>
        <w:t>:</w:t>
      </w:r>
    </w:p>
    <w:p w14:paraId="37AE031B" w14:textId="77777777" w:rsidR="00F841C1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F841C1">
        <w:rPr>
          <w:rFonts w:ascii="Signika" w:hAnsi="Signika" w:cs="Tahoma"/>
          <w:sz w:val="22"/>
          <w:szCs w:val="22"/>
        </w:rPr>
        <w:t>Přezkoumání QMS</w:t>
      </w:r>
    </w:p>
    <w:p w14:paraId="29B9F442" w14:textId="77777777" w:rsidR="00AE7357" w:rsidRPr="00F841C1" w:rsidRDefault="00AE7357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Interní audity</w:t>
      </w:r>
    </w:p>
    <w:p w14:paraId="0D6BAE15" w14:textId="77777777" w:rsidR="00BB3172" w:rsidRDefault="00BB3172" w:rsidP="00536E3F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Vyhodnocení politik a plánů </w:t>
      </w:r>
    </w:p>
    <w:p w14:paraId="676E2574" w14:textId="77021612" w:rsidR="00F841C1" w:rsidRDefault="00536E3F" w:rsidP="00536E3F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Evaluace studia, tj. </w:t>
      </w:r>
      <w:r w:rsidR="00E352BE">
        <w:rPr>
          <w:rFonts w:ascii="Signika" w:hAnsi="Signika" w:cs="Tahoma"/>
          <w:sz w:val="22"/>
          <w:szCs w:val="22"/>
        </w:rPr>
        <w:t>z</w:t>
      </w:r>
      <w:r w:rsidR="00F841C1" w:rsidRPr="00F841C1">
        <w:rPr>
          <w:rFonts w:ascii="Signika" w:hAnsi="Signika" w:cs="Tahoma"/>
          <w:sz w:val="22"/>
          <w:szCs w:val="22"/>
        </w:rPr>
        <w:t xml:space="preserve">pětná vazba </w:t>
      </w:r>
      <w:r>
        <w:rPr>
          <w:rFonts w:ascii="Signika" w:hAnsi="Signika" w:cs="Tahoma"/>
          <w:sz w:val="22"/>
          <w:szCs w:val="22"/>
        </w:rPr>
        <w:t>studentů (</w:t>
      </w:r>
      <w:r w:rsidRPr="00536E3F">
        <w:rPr>
          <w:rFonts w:ascii="Signika" w:hAnsi="Signika" w:cs="Tahoma"/>
          <w:sz w:val="22"/>
          <w:szCs w:val="22"/>
        </w:rPr>
        <w:t xml:space="preserve">ke kvalitě </w:t>
      </w:r>
      <w:r w:rsidR="001301A6">
        <w:rPr>
          <w:rFonts w:ascii="Signika" w:hAnsi="Signika" w:cs="Tahoma"/>
          <w:sz w:val="22"/>
          <w:szCs w:val="22"/>
        </w:rPr>
        <w:t xml:space="preserve">a přínosnosti </w:t>
      </w:r>
      <w:r w:rsidRPr="00536E3F">
        <w:rPr>
          <w:rFonts w:ascii="Signika" w:hAnsi="Signika" w:cs="Tahoma"/>
          <w:sz w:val="22"/>
          <w:szCs w:val="22"/>
        </w:rPr>
        <w:t>výuky, k organizaci studia, ke studijnímu zázemí a infrastruktuře</w:t>
      </w:r>
      <w:r>
        <w:rPr>
          <w:rFonts w:ascii="Signika" w:hAnsi="Signika" w:cs="Tahoma"/>
          <w:sz w:val="22"/>
          <w:szCs w:val="22"/>
        </w:rPr>
        <w:t>)</w:t>
      </w:r>
      <w:r w:rsidR="00F841C1" w:rsidRPr="00F841C1">
        <w:rPr>
          <w:rFonts w:ascii="Signika" w:hAnsi="Signika" w:cs="Tahoma"/>
          <w:sz w:val="22"/>
          <w:szCs w:val="22"/>
        </w:rPr>
        <w:t xml:space="preserve"> </w:t>
      </w:r>
    </w:p>
    <w:p w14:paraId="079FC423" w14:textId="52B205D2" w:rsidR="00BC7888" w:rsidRDefault="00BC7888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Zpětná vazba absolventů</w:t>
      </w:r>
      <w:r w:rsidR="00AE7357">
        <w:rPr>
          <w:rFonts w:ascii="Signika" w:hAnsi="Signika" w:cs="Tahoma"/>
          <w:sz w:val="22"/>
          <w:szCs w:val="22"/>
        </w:rPr>
        <w:t xml:space="preserve"> </w:t>
      </w:r>
      <w:r w:rsidR="00536E3F">
        <w:rPr>
          <w:rFonts w:ascii="Signika" w:hAnsi="Signika" w:cs="Tahoma"/>
          <w:sz w:val="22"/>
          <w:szCs w:val="22"/>
        </w:rPr>
        <w:t>(</w:t>
      </w:r>
      <w:r w:rsidR="00536E3F" w:rsidRPr="00536E3F">
        <w:rPr>
          <w:rFonts w:ascii="Signika" w:hAnsi="Signika" w:cs="Tahoma"/>
          <w:sz w:val="22"/>
          <w:szCs w:val="22"/>
        </w:rPr>
        <w:t xml:space="preserve">ke kvalitě výuky, k organizaci studia, </w:t>
      </w:r>
      <w:r w:rsidR="00536E3F">
        <w:rPr>
          <w:rFonts w:ascii="Signika" w:hAnsi="Signika" w:cs="Tahoma"/>
          <w:sz w:val="22"/>
          <w:szCs w:val="22"/>
        </w:rPr>
        <w:t>využitelnosti a</w:t>
      </w:r>
      <w:r w:rsidR="00146E7F">
        <w:rPr>
          <w:rFonts w:ascii="Signika" w:hAnsi="Signika" w:cs="Tahoma"/>
          <w:sz w:val="22"/>
          <w:szCs w:val="22"/>
        </w:rPr>
        <w:t xml:space="preserve"> </w:t>
      </w:r>
      <w:r w:rsidR="00536E3F">
        <w:rPr>
          <w:rFonts w:ascii="Signika" w:hAnsi="Signika" w:cs="Tahoma"/>
          <w:sz w:val="22"/>
          <w:szCs w:val="22"/>
        </w:rPr>
        <w:t xml:space="preserve">uplatnitelnosti výstupů studia) </w:t>
      </w:r>
    </w:p>
    <w:p w14:paraId="173422E6" w14:textId="3067C413" w:rsidR="00BC7888" w:rsidRPr="00F841C1" w:rsidRDefault="00BC7888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Zpětná vazba firemních partnerů</w:t>
      </w:r>
      <w:r w:rsidR="00536E3F">
        <w:rPr>
          <w:rFonts w:ascii="Signika" w:hAnsi="Signika" w:cs="Tahoma"/>
          <w:sz w:val="22"/>
          <w:szCs w:val="22"/>
        </w:rPr>
        <w:t xml:space="preserve"> (ke kvalitě přípravy studentů pro pohyb v</w:t>
      </w:r>
      <w:r w:rsidR="00536E3F">
        <w:rPr>
          <w:rFonts w:ascii="Cambria" w:hAnsi="Cambria" w:cs="Cambria"/>
          <w:sz w:val="22"/>
          <w:szCs w:val="22"/>
        </w:rPr>
        <w:t> </w:t>
      </w:r>
      <w:r w:rsidR="00536E3F">
        <w:rPr>
          <w:rFonts w:ascii="Signika" w:hAnsi="Signika" w:cs="Tahoma"/>
          <w:sz w:val="22"/>
          <w:szCs w:val="22"/>
        </w:rPr>
        <w:t>praxi a</w:t>
      </w:r>
      <w:r w:rsidR="00DE6463">
        <w:rPr>
          <w:rFonts w:ascii="Cambria" w:hAnsi="Cambria" w:cs="Tahoma"/>
          <w:sz w:val="22"/>
          <w:szCs w:val="22"/>
        </w:rPr>
        <w:t> </w:t>
      </w:r>
      <w:r w:rsidR="00536E3F">
        <w:rPr>
          <w:rFonts w:ascii="Signika" w:hAnsi="Signika" w:cs="Tahoma"/>
          <w:sz w:val="22"/>
          <w:szCs w:val="22"/>
        </w:rPr>
        <w:t>možnostem spolupráce)</w:t>
      </w:r>
    </w:p>
    <w:p w14:paraId="462B7D2A" w14:textId="1A709B7D" w:rsidR="00536E3F" w:rsidRDefault="00536E3F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Zpětná vazba od zaměstnanců vysoké školy (součást hodnocení pracovníků, </w:t>
      </w:r>
      <w:r w:rsidRPr="00536E3F">
        <w:rPr>
          <w:rFonts w:ascii="Signika" w:hAnsi="Signika" w:cs="Tahoma"/>
          <w:sz w:val="22"/>
          <w:szCs w:val="22"/>
        </w:rPr>
        <w:t>ke kvalitě výuky, k organizaci studia, k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podmínkám pro tvůrčí činnost, k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manažerskému a</w:t>
      </w:r>
      <w:r w:rsidR="00DE6463">
        <w:rPr>
          <w:rFonts w:ascii="Cambria" w:hAnsi="Cambria" w:cs="Tahom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 xml:space="preserve">interpersonálnímu </w:t>
      </w:r>
      <w:r w:rsidRPr="00536E3F">
        <w:rPr>
          <w:rFonts w:ascii="Signika" w:hAnsi="Signika" w:cs="Tahoma"/>
          <w:sz w:val="22"/>
          <w:szCs w:val="22"/>
        </w:rPr>
        <w:t>zázemí a infrastruktuře</w:t>
      </w:r>
      <w:r>
        <w:rPr>
          <w:rFonts w:ascii="Signika" w:hAnsi="Signika" w:cs="Tahoma"/>
          <w:sz w:val="22"/>
          <w:szCs w:val="22"/>
        </w:rPr>
        <w:t xml:space="preserve">) </w:t>
      </w:r>
    </w:p>
    <w:p w14:paraId="0D6D8329" w14:textId="77777777" w:rsidR="00536E3F" w:rsidRDefault="00536E3F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Hodnocení kvalifikačních prací</w:t>
      </w:r>
    </w:p>
    <w:p w14:paraId="3D4D79A3" w14:textId="77777777" w:rsidR="00F841C1" w:rsidRDefault="00E352BE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Sledování p</w:t>
      </w:r>
      <w:r w:rsidR="00F841C1" w:rsidRPr="00F841C1">
        <w:rPr>
          <w:rFonts w:ascii="Signika" w:hAnsi="Signika" w:cs="Tahoma"/>
          <w:sz w:val="22"/>
          <w:szCs w:val="22"/>
        </w:rPr>
        <w:t>očt</w:t>
      </w:r>
      <w:r>
        <w:rPr>
          <w:rFonts w:ascii="Signika" w:hAnsi="Signika" w:cs="Tahoma"/>
          <w:sz w:val="22"/>
          <w:szCs w:val="22"/>
        </w:rPr>
        <w:t>u</w:t>
      </w:r>
      <w:r w:rsidR="00F841C1" w:rsidRPr="00F841C1">
        <w:rPr>
          <w:rFonts w:ascii="Signika" w:hAnsi="Signika" w:cs="Tahoma"/>
          <w:sz w:val="22"/>
          <w:szCs w:val="22"/>
        </w:rPr>
        <w:t xml:space="preserve"> a struktur</w:t>
      </w:r>
      <w:r>
        <w:rPr>
          <w:rFonts w:ascii="Signika" w:hAnsi="Signika" w:cs="Tahoma"/>
          <w:sz w:val="22"/>
          <w:szCs w:val="22"/>
        </w:rPr>
        <w:t>y</w:t>
      </w:r>
      <w:r w:rsidR="00F841C1" w:rsidRPr="00F841C1">
        <w:rPr>
          <w:rFonts w:ascii="Signika" w:hAnsi="Signika" w:cs="Tahoma"/>
          <w:sz w:val="22"/>
          <w:szCs w:val="22"/>
        </w:rPr>
        <w:t xml:space="preserve"> studentů</w:t>
      </w:r>
    </w:p>
    <w:p w14:paraId="60402F77" w14:textId="77777777" w:rsidR="00E352BE" w:rsidRDefault="00E352BE" w:rsidP="00E352BE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Sledování u</w:t>
      </w:r>
      <w:r w:rsidR="00F841C1">
        <w:rPr>
          <w:rFonts w:ascii="Signika" w:hAnsi="Signika" w:cs="Tahoma"/>
          <w:sz w:val="22"/>
          <w:szCs w:val="22"/>
        </w:rPr>
        <w:t>platnitelnost</w:t>
      </w:r>
      <w:r>
        <w:rPr>
          <w:rFonts w:ascii="Signika" w:hAnsi="Signika" w:cs="Tahoma"/>
          <w:sz w:val="22"/>
          <w:szCs w:val="22"/>
        </w:rPr>
        <w:t>i</w:t>
      </w:r>
      <w:r w:rsidR="00F841C1">
        <w:rPr>
          <w:rFonts w:ascii="Signika" w:hAnsi="Signika" w:cs="Tahoma"/>
          <w:sz w:val="22"/>
          <w:szCs w:val="22"/>
        </w:rPr>
        <w:t xml:space="preserve"> absolventů</w:t>
      </w:r>
      <w:r>
        <w:rPr>
          <w:rFonts w:ascii="Signika" w:hAnsi="Signika" w:cs="Tahoma"/>
          <w:sz w:val="22"/>
          <w:szCs w:val="22"/>
        </w:rPr>
        <w:t xml:space="preserve"> </w:t>
      </w:r>
    </w:p>
    <w:p w14:paraId="04237CA3" w14:textId="77777777" w:rsidR="001301A6" w:rsidRDefault="00E352BE" w:rsidP="00E352BE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</w:t>
      </w:r>
      <w:r w:rsidRPr="00E352BE">
        <w:rPr>
          <w:rFonts w:ascii="Signika" w:hAnsi="Signika" w:cs="Tahoma"/>
          <w:sz w:val="22"/>
          <w:szCs w:val="22"/>
        </w:rPr>
        <w:t>ledování míry</w:t>
      </w:r>
      <w:r w:rsidR="001301A6">
        <w:rPr>
          <w:rFonts w:ascii="Signika" w:hAnsi="Signika" w:cs="Tahoma"/>
          <w:sz w:val="22"/>
          <w:szCs w:val="22"/>
        </w:rPr>
        <w:t xml:space="preserve"> úspěšnosti v přijímacím řízení</w:t>
      </w:r>
    </w:p>
    <w:p w14:paraId="1969CC7D" w14:textId="7C959D53" w:rsidR="00F841C1" w:rsidRPr="00F841C1" w:rsidRDefault="001301A6" w:rsidP="00E352BE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lastRenderedPageBreak/>
        <w:t xml:space="preserve">Sledování míry </w:t>
      </w:r>
      <w:r w:rsidR="00E352BE" w:rsidRPr="00E352BE">
        <w:rPr>
          <w:rFonts w:ascii="Signika" w:hAnsi="Signika" w:cs="Tahoma"/>
          <w:sz w:val="22"/>
          <w:szCs w:val="22"/>
        </w:rPr>
        <w:t>studijní úspěšnosti</w:t>
      </w:r>
      <w:r>
        <w:rPr>
          <w:rFonts w:ascii="Signika" w:hAnsi="Signika" w:cs="Tahoma"/>
          <w:sz w:val="22"/>
          <w:szCs w:val="22"/>
        </w:rPr>
        <w:t xml:space="preserve">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jednotlivých ročnících a u SZZ</w:t>
      </w:r>
      <w:r w:rsidR="00E352BE" w:rsidRPr="00E352BE">
        <w:rPr>
          <w:rFonts w:ascii="Signika" w:hAnsi="Signika" w:cs="Tahoma"/>
          <w:sz w:val="22"/>
          <w:szCs w:val="22"/>
        </w:rPr>
        <w:t xml:space="preserve">, míry řádného ukončení studia </w:t>
      </w:r>
    </w:p>
    <w:p w14:paraId="0AD68C3D" w14:textId="77777777" w:rsidR="00E352BE" w:rsidRDefault="00E352BE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Výsledky tvůrčí činnosti školy i jednotlivých pracovníků – výstupy publikační činnosti</w:t>
      </w:r>
    </w:p>
    <w:p w14:paraId="63CEB5CF" w14:textId="77777777" w:rsidR="00E352BE" w:rsidRDefault="00E352BE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Výsledky tvůrčí činnosti studentů</w:t>
      </w:r>
    </w:p>
    <w:p w14:paraId="0C21A224" w14:textId="77777777" w:rsidR="00E352BE" w:rsidRDefault="00E352BE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Výstupy projektů realizovaných vysokou školou</w:t>
      </w:r>
    </w:p>
    <w:p w14:paraId="0155EDB0" w14:textId="77777777" w:rsidR="00F841C1" w:rsidRPr="00F841C1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F841C1">
        <w:rPr>
          <w:rFonts w:ascii="Signika" w:hAnsi="Signika" w:cs="Tahoma"/>
          <w:sz w:val="22"/>
          <w:szCs w:val="22"/>
        </w:rPr>
        <w:t xml:space="preserve">Kvalifikační, odborná a kapacitní struktura zaměstnanců a spolupracovníků školy </w:t>
      </w:r>
      <w:r w:rsidR="00E352BE">
        <w:rPr>
          <w:rFonts w:ascii="Signika" w:hAnsi="Signika" w:cs="Tahoma"/>
          <w:sz w:val="22"/>
          <w:szCs w:val="22"/>
        </w:rPr>
        <w:t xml:space="preserve">a předpoklad jejího vývoje </w:t>
      </w:r>
      <w:r w:rsidRPr="00F841C1">
        <w:rPr>
          <w:rFonts w:ascii="Signika" w:hAnsi="Signika" w:cs="Tahoma"/>
          <w:sz w:val="22"/>
          <w:szCs w:val="22"/>
        </w:rPr>
        <w:t>– personální audit a hodnocení pracovníků</w:t>
      </w:r>
    </w:p>
    <w:p w14:paraId="588C2BAA" w14:textId="77777777" w:rsidR="00E352BE" w:rsidRPr="00F841C1" w:rsidRDefault="00E352BE" w:rsidP="00E352BE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F841C1">
        <w:rPr>
          <w:rFonts w:ascii="Signika" w:hAnsi="Signika" w:cs="Tahoma"/>
          <w:sz w:val="22"/>
          <w:szCs w:val="22"/>
        </w:rPr>
        <w:t>Výsledky hospodaření a rozpočet školy</w:t>
      </w:r>
    </w:p>
    <w:p w14:paraId="1473F17A" w14:textId="77777777" w:rsidR="00F841C1" w:rsidRPr="006D4ADB" w:rsidRDefault="00F841C1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Výstupem</w:t>
      </w:r>
      <w:r w:rsidRPr="006D4ADB">
        <w:rPr>
          <w:rFonts w:ascii="Signika" w:hAnsi="Signika" w:cs="Tahoma"/>
          <w:sz w:val="22"/>
          <w:szCs w:val="22"/>
        </w:rPr>
        <w:t xml:space="preserve"> </w:t>
      </w:r>
      <w:r>
        <w:rPr>
          <w:rFonts w:ascii="Signika" w:hAnsi="Signika" w:cs="Tahoma"/>
          <w:sz w:val="22"/>
          <w:szCs w:val="22"/>
        </w:rPr>
        <w:t>dílčích procesů</w:t>
      </w:r>
      <w:r w:rsidRPr="006D4ADB">
        <w:rPr>
          <w:rFonts w:ascii="Signika" w:hAnsi="Signika" w:cs="Tahoma"/>
          <w:sz w:val="22"/>
          <w:szCs w:val="22"/>
        </w:rPr>
        <w:t xml:space="preserve"> </w:t>
      </w:r>
      <w:r>
        <w:rPr>
          <w:rFonts w:ascii="Signika" w:hAnsi="Signika" w:cs="Tahoma"/>
          <w:sz w:val="22"/>
          <w:szCs w:val="22"/>
        </w:rPr>
        <w:t xml:space="preserve">vnitřního hodnocení kvality </w:t>
      </w:r>
      <w:r w:rsidRPr="006D4ADB">
        <w:rPr>
          <w:rFonts w:ascii="Signika" w:hAnsi="Signika" w:cs="Tahoma"/>
          <w:sz w:val="22"/>
          <w:szCs w:val="22"/>
        </w:rPr>
        <w:t>jsou následující záznamy</w:t>
      </w:r>
      <w:r>
        <w:rPr>
          <w:rFonts w:ascii="Signika" w:hAnsi="Signika" w:cs="Tahoma"/>
          <w:sz w:val="22"/>
          <w:szCs w:val="22"/>
        </w:rPr>
        <w:t>:</w:t>
      </w:r>
    </w:p>
    <w:p w14:paraId="3F0396A8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Záznam o přezkoumání QMS</w:t>
      </w:r>
    </w:p>
    <w:p w14:paraId="07B793DC" w14:textId="77777777" w:rsidR="00AE7357" w:rsidRDefault="00AE7357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Záznamy z</w:t>
      </w:r>
      <w:r w:rsidRPr="00171436"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interních auditů</w:t>
      </w:r>
    </w:p>
    <w:p w14:paraId="28B016D2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Výroční zprávy</w:t>
      </w:r>
    </w:p>
    <w:p w14:paraId="61AEE3F2" w14:textId="77777777" w:rsidR="00BB3172" w:rsidRDefault="00BB3172" w:rsidP="00BB3172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Politiky školy a plány</w:t>
      </w:r>
    </w:p>
    <w:p w14:paraId="06683D1A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Finanční bilance, daňová přiznání</w:t>
      </w:r>
    </w:p>
    <w:p w14:paraId="67FCB482" w14:textId="77777777" w:rsidR="00BC7888" w:rsidRDefault="00BC7888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Hodnocení pracovníků</w:t>
      </w:r>
      <w:r w:rsidR="00724A41">
        <w:rPr>
          <w:rFonts w:ascii="Signika" w:hAnsi="Signika" w:cs="Tahoma"/>
          <w:sz w:val="22"/>
          <w:szCs w:val="22"/>
        </w:rPr>
        <w:t>, plánování osobního rozvoje a zpětná vazba zaměstnanců</w:t>
      </w:r>
    </w:p>
    <w:p w14:paraId="64A5C38E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Evaluace studia</w:t>
      </w:r>
    </w:p>
    <w:p w14:paraId="464C00BE" w14:textId="77777777" w:rsidR="00BC7888" w:rsidRDefault="00BC7888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Průzkum absolventů a zpráva o výsledcích průzkumu</w:t>
      </w:r>
    </w:p>
    <w:p w14:paraId="6CC550E9" w14:textId="77777777" w:rsidR="00BC7888" w:rsidRPr="002B5D9A" w:rsidRDefault="00E76C08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2B5D9A">
        <w:rPr>
          <w:rFonts w:ascii="Signika" w:hAnsi="Signika" w:cs="Tahoma"/>
          <w:sz w:val="22"/>
          <w:szCs w:val="22"/>
        </w:rPr>
        <w:t>Hodnocení praxe</w:t>
      </w:r>
      <w:r w:rsidR="00626345" w:rsidRPr="002B5D9A">
        <w:rPr>
          <w:rFonts w:ascii="Signika" w:hAnsi="Signika" w:cs="Tahoma"/>
          <w:sz w:val="22"/>
          <w:szCs w:val="22"/>
        </w:rPr>
        <w:t xml:space="preserve"> – </w:t>
      </w:r>
      <w:r w:rsidR="002B5D9A" w:rsidRPr="002B5D9A">
        <w:rPr>
          <w:rFonts w:ascii="Signika" w:hAnsi="Signika" w:cs="Tahoma"/>
          <w:sz w:val="22"/>
          <w:szCs w:val="22"/>
        </w:rPr>
        <w:t xml:space="preserve">Hodnotící </w:t>
      </w:r>
      <w:r w:rsidR="00626345" w:rsidRPr="002B5D9A">
        <w:rPr>
          <w:rFonts w:ascii="Signika" w:hAnsi="Signika" w:cs="Tahoma"/>
          <w:sz w:val="22"/>
          <w:szCs w:val="22"/>
        </w:rPr>
        <w:t>zpráva pracoviště</w:t>
      </w:r>
    </w:p>
    <w:p w14:paraId="68BDFD51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Personální audit - skutečnost</w:t>
      </w:r>
    </w:p>
    <w:p w14:paraId="5BAC043C" w14:textId="77777777" w:rsidR="00F841C1" w:rsidRPr="006D4ADB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>Zápisy z</w:t>
      </w:r>
      <w:r w:rsidRPr="00171436">
        <w:rPr>
          <w:rFonts w:ascii="Cambria" w:hAnsi="Cambria" w:cs="Cambria"/>
          <w:sz w:val="22"/>
          <w:szCs w:val="22"/>
        </w:rPr>
        <w:t> </w:t>
      </w:r>
      <w:r w:rsidRPr="006D4ADB">
        <w:rPr>
          <w:rFonts w:ascii="Signika" w:hAnsi="Signika" w:cs="Tahoma"/>
          <w:sz w:val="22"/>
          <w:szCs w:val="22"/>
        </w:rPr>
        <w:t>porad a jedn</w:t>
      </w:r>
      <w:r w:rsidRPr="00171436">
        <w:rPr>
          <w:rFonts w:ascii="Signika" w:hAnsi="Signika" w:cs="Tahoma"/>
          <w:sz w:val="22"/>
          <w:szCs w:val="22"/>
        </w:rPr>
        <w:t>á</w:t>
      </w:r>
      <w:r w:rsidRPr="006D4ADB">
        <w:rPr>
          <w:rFonts w:ascii="Signika" w:hAnsi="Signika" w:cs="Tahoma"/>
          <w:sz w:val="22"/>
          <w:szCs w:val="22"/>
        </w:rPr>
        <w:t>n</w:t>
      </w:r>
      <w:r w:rsidRPr="00171436">
        <w:rPr>
          <w:rFonts w:ascii="Signika" w:hAnsi="Signika" w:cs="Tahoma"/>
          <w:sz w:val="22"/>
          <w:szCs w:val="22"/>
        </w:rPr>
        <w:t>í</w:t>
      </w:r>
    </w:p>
    <w:p w14:paraId="712B5CA4" w14:textId="77777777" w:rsidR="00F841C1" w:rsidRDefault="00F841C1" w:rsidP="007F5EA4">
      <w:pPr>
        <w:pStyle w:val="slovanseznam"/>
        <w:numPr>
          <w:ilvl w:val="1"/>
          <w:numId w:val="23"/>
        </w:numPr>
        <w:tabs>
          <w:tab w:val="clear" w:pos="746"/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6D4ADB">
        <w:rPr>
          <w:rFonts w:ascii="Signika" w:hAnsi="Signika" w:cs="Tahoma"/>
          <w:sz w:val="22"/>
          <w:szCs w:val="22"/>
        </w:rPr>
        <w:t xml:space="preserve">Výsledkem procesu </w:t>
      </w:r>
      <w:r>
        <w:rPr>
          <w:rFonts w:ascii="Signika" w:hAnsi="Signika" w:cs="Tahoma"/>
          <w:sz w:val="22"/>
          <w:szCs w:val="22"/>
        </w:rPr>
        <w:t xml:space="preserve">vnitřního hodnocení kvality je </w:t>
      </w:r>
    </w:p>
    <w:p w14:paraId="278E0088" w14:textId="77777777" w:rsidR="00F841C1" w:rsidRPr="00AE7357" w:rsidRDefault="00F841C1" w:rsidP="007F5EA4">
      <w:pPr>
        <w:pStyle w:val="slovanseznam"/>
        <w:numPr>
          <w:ilvl w:val="2"/>
          <w:numId w:val="23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Zpráva o vnitřním hodnocení </w:t>
      </w:r>
      <w:r w:rsidRPr="000A3073">
        <w:rPr>
          <w:rFonts w:ascii="Signika" w:hAnsi="Signika" w:cs="Tahoma"/>
          <w:sz w:val="22"/>
          <w:szCs w:val="22"/>
        </w:rPr>
        <w:t>kvality vzdělávací a tvůrčí a s</w:t>
      </w:r>
      <w:r w:rsidRPr="00171436">
        <w:rPr>
          <w:rFonts w:ascii="Cambria" w:hAnsi="Cambria" w:cs="Cambria"/>
          <w:sz w:val="22"/>
          <w:szCs w:val="22"/>
        </w:rPr>
        <w:t> </w:t>
      </w:r>
      <w:r w:rsidRPr="000A3073">
        <w:rPr>
          <w:rFonts w:ascii="Signika" w:hAnsi="Signika" w:cs="Tahoma"/>
          <w:sz w:val="22"/>
          <w:szCs w:val="22"/>
        </w:rPr>
        <w:t xml:space="preserve">nimi souvisejících činností </w:t>
      </w:r>
      <w:r w:rsidR="00BC7888">
        <w:rPr>
          <w:rFonts w:ascii="Signika" w:hAnsi="Signika" w:cs="Tahoma"/>
          <w:sz w:val="22"/>
          <w:szCs w:val="22"/>
        </w:rPr>
        <w:t xml:space="preserve">vysoké </w:t>
      </w:r>
      <w:r w:rsidRPr="000A3073">
        <w:rPr>
          <w:rFonts w:ascii="Signika" w:hAnsi="Signika" w:cs="Tahoma"/>
          <w:sz w:val="22"/>
          <w:szCs w:val="22"/>
        </w:rPr>
        <w:t>školy</w:t>
      </w:r>
    </w:p>
    <w:p w14:paraId="0DB72C1D" w14:textId="77777777" w:rsidR="00E352BE" w:rsidRDefault="00E352BE" w:rsidP="00E352BE">
      <w:pPr>
        <w:pStyle w:val="slovanseznam"/>
        <w:numPr>
          <w:ilvl w:val="0"/>
          <w:numId w:val="0"/>
        </w:numPr>
        <w:tabs>
          <w:tab w:val="left" w:pos="851"/>
          <w:tab w:val="left" w:pos="6237"/>
          <w:tab w:val="left" w:pos="6379"/>
        </w:tabs>
        <w:ind w:left="360" w:hanging="360"/>
        <w:contextualSpacing w:val="0"/>
        <w:jc w:val="both"/>
        <w:rPr>
          <w:rFonts w:ascii="Signika" w:hAnsi="Signika" w:cs="Tahoma"/>
          <w:sz w:val="22"/>
          <w:szCs w:val="22"/>
        </w:rPr>
      </w:pPr>
    </w:p>
    <w:p w14:paraId="47240BAF" w14:textId="77777777" w:rsidR="00114352" w:rsidRDefault="00114352" w:rsidP="00B3260C">
      <w:pPr>
        <w:pStyle w:val="slovanseznam"/>
        <w:numPr>
          <w:ilvl w:val="0"/>
          <w:numId w:val="0"/>
        </w:numPr>
        <w:tabs>
          <w:tab w:val="left" w:pos="851"/>
          <w:tab w:val="left" w:pos="6237"/>
          <w:tab w:val="left" w:pos="6379"/>
        </w:tabs>
        <w:ind w:left="360" w:hanging="360"/>
        <w:contextualSpacing w:val="0"/>
        <w:jc w:val="both"/>
        <w:rPr>
          <w:rFonts w:ascii="Signika" w:hAnsi="Signika" w:cs="Tahoma"/>
          <w:sz w:val="22"/>
          <w:szCs w:val="22"/>
        </w:rPr>
        <w:sectPr w:rsidR="00114352" w:rsidSect="00E7189C">
          <w:headerReference w:type="default" r:id="rId10"/>
          <w:footerReference w:type="default" r:id="rId11"/>
          <w:pgSz w:w="11907" w:h="16839"/>
          <w:pgMar w:top="1134" w:right="1134" w:bottom="1560" w:left="1418" w:header="708" w:footer="708" w:gutter="0"/>
          <w:cols w:space="709"/>
          <w:noEndnote/>
        </w:sectPr>
      </w:pPr>
    </w:p>
    <w:p w14:paraId="4CE1066D" w14:textId="669D5CB1" w:rsidR="00626345" w:rsidRPr="00626345" w:rsidRDefault="00626345" w:rsidP="00626345">
      <w:pPr>
        <w:pStyle w:val="slovanseznam"/>
        <w:numPr>
          <w:ilvl w:val="0"/>
          <w:numId w:val="0"/>
        </w:numPr>
        <w:tabs>
          <w:tab w:val="center" w:pos="4536"/>
        </w:tabs>
        <w:contextualSpacing w:val="0"/>
        <w:jc w:val="both"/>
        <w:rPr>
          <w:rFonts w:ascii="Signika" w:hAnsi="Signika" w:cs="Tahoma"/>
          <w:b/>
          <w:sz w:val="22"/>
          <w:szCs w:val="22"/>
        </w:rPr>
      </w:pPr>
      <w:r>
        <w:rPr>
          <w:rFonts w:ascii="Signika" w:hAnsi="Signika" w:cs="Tahoma"/>
          <w:b/>
          <w:sz w:val="22"/>
          <w:szCs w:val="22"/>
        </w:rPr>
        <w:lastRenderedPageBreak/>
        <w:tab/>
      </w:r>
      <w:r w:rsidRPr="00626345">
        <w:rPr>
          <w:rFonts w:ascii="Signika" w:hAnsi="Signika" w:cs="Tahoma"/>
          <w:b/>
          <w:sz w:val="22"/>
          <w:szCs w:val="22"/>
        </w:rPr>
        <w:t>Článek</w:t>
      </w:r>
      <w:r w:rsidR="00F92DDB">
        <w:rPr>
          <w:rFonts w:ascii="Signika" w:hAnsi="Signika" w:cs="Tahoma"/>
          <w:b/>
          <w:sz w:val="22"/>
          <w:szCs w:val="22"/>
        </w:rPr>
        <w:t xml:space="preserve"> </w:t>
      </w:r>
      <w:r w:rsidR="00E81C59">
        <w:rPr>
          <w:rFonts w:ascii="Signika" w:hAnsi="Signika" w:cs="Tahoma"/>
          <w:b/>
          <w:sz w:val="22"/>
          <w:szCs w:val="22"/>
        </w:rPr>
        <w:t>6</w:t>
      </w:r>
    </w:p>
    <w:p w14:paraId="6FC052DF" w14:textId="77777777" w:rsidR="00F841C1" w:rsidRDefault="00626345" w:rsidP="00626345">
      <w:pPr>
        <w:pStyle w:val="slovanseznam"/>
        <w:numPr>
          <w:ilvl w:val="0"/>
          <w:numId w:val="0"/>
        </w:numPr>
        <w:tabs>
          <w:tab w:val="center" w:pos="4536"/>
          <w:tab w:val="left" w:pos="6379"/>
        </w:tabs>
        <w:ind w:firstLine="708"/>
        <w:contextualSpacing w:val="0"/>
        <w:jc w:val="both"/>
        <w:rPr>
          <w:rFonts w:ascii="Signika" w:hAnsi="Signika" w:cs="Tahoma"/>
          <w:b/>
          <w:sz w:val="22"/>
          <w:szCs w:val="22"/>
        </w:rPr>
      </w:pPr>
      <w:r w:rsidRPr="00626345">
        <w:rPr>
          <w:rFonts w:ascii="Signika" w:hAnsi="Signika" w:cs="Tahoma"/>
          <w:b/>
          <w:sz w:val="22"/>
          <w:szCs w:val="22"/>
        </w:rPr>
        <w:t>Dílčí procesy vnitřního hodnocení kvality - kompetence a termíny</w:t>
      </w:r>
    </w:p>
    <w:p w14:paraId="40381598" w14:textId="77777777" w:rsidR="007573E8" w:rsidRDefault="007573E8" w:rsidP="00626345">
      <w:pPr>
        <w:pStyle w:val="slovanseznam"/>
        <w:numPr>
          <w:ilvl w:val="0"/>
          <w:numId w:val="0"/>
        </w:numPr>
        <w:tabs>
          <w:tab w:val="center" w:pos="4536"/>
          <w:tab w:val="left" w:pos="6379"/>
        </w:tabs>
        <w:ind w:firstLine="708"/>
        <w:contextualSpacing w:val="0"/>
        <w:jc w:val="both"/>
        <w:rPr>
          <w:rFonts w:ascii="Signika" w:hAnsi="Signika" w:cs="Tahoma"/>
          <w:b/>
          <w:sz w:val="22"/>
          <w:szCs w:val="22"/>
        </w:rPr>
      </w:pP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370"/>
        <w:gridCol w:w="1370"/>
        <w:gridCol w:w="1371"/>
        <w:gridCol w:w="1701"/>
        <w:gridCol w:w="4820"/>
        <w:gridCol w:w="1417"/>
      </w:tblGrid>
      <w:tr w:rsidR="00D04DD6" w:rsidRPr="001D1F68" w14:paraId="64145C63" w14:textId="77777777" w:rsidTr="00943624">
        <w:trPr>
          <w:cantSplit/>
          <w:trHeight w:val="514"/>
        </w:trPr>
        <w:tc>
          <w:tcPr>
            <w:tcW w:w="1701" w:type="dxa"/>
            <w:shd w:val="clear" w:color="auto" w:fill="F7CAAC" w:themeFill="accent2" w:themeFillTint="66"/>
          </w:tcPr>
          <w:p w14:paraId="42A1474E" w14:textId="77777777" w:rsidR="00D04DD6" w:rsidRPr="001D1F68" w:rsidRDefault="00D04DD6" w:rsidP="00D04DD6">
            <w:pPr>
              <w:jc w:val="both"/>
              <w:rPr>
                <w:rFonts w:ascii="Signika" w:hAnsi="Signika" w:cs="Arial"/>
                <w:color w:val="000000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40394212" w14:textId="77777777" w:rsidR="00D04DD6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Záznam</w:t>
            </w:r>
          </w:p>
        </w:tc>
        <w:tc>
          <w:tcPr>
            <w:tcW w:w="1370" w:type="dxa"/>
            <w:shd w:val="clear" w:color="auto" w:fill="F7CAAC" w:themeFill="accent2" w:themeFillTint="66"/>
          </w:tcPr>
          <w:p w14:paraId="6FA871FF" w14:textId="77777777" w:rsidR="00D04DD6" w:rsidRPr="001D1F68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Zpracuje a </w:t>
            </w:r>
            <w:r w:rsidRPr="001D1F68">
              <w:rPr>
                <w:rFonts w:ascii="Signika" w:hAnsi="Signika" w:cs="Arial"/>
                <w:color w:val="000000"/>
              </w:rPr>
              <w:t>předkládá</w:t>
            </w:r>
          </w:p>
        </w:tc>
        <w:tc>
          <w:tcPr>
            <w:tcW w:w="1370" w:type="dxa"/>
            <w:shd w:val="clear" w:color="auto" w:fill="F7CAAC" w:themeFill="accent2" w:themeFillTint="66"/>
          </w:tcPr>
          <w:p w14:paraId="2C2A2C17" w14:textId="77777777" w:rsidR="00D04DD6" w:rsidRPr="001D1F68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Projednává</w:t>
            </w:r>
            <w:r>
              <w:rPr>
                <w:rFonts w:ascii="Signika" w:hAnsi="Signika" w:cs="Arial"/>
                <w:color w:val="000000"/>
              </w:rPr>
              <w:t xml:space="preserve"> opatření</w:t>
            </w:r>
          </w:p>
        </w:tc>
        <w:tc>
          <w:tcPr>
            <w:tcW w:w="1371" w:type="dxa"/>
            <w:shd w:val="clear" w:color="auto" w:fill="F7CAAC" w:themeFill="accent2" w:themeFillTint="66"/>
          </w:tcPr>
          <w:p w14:paraId="68EA29EC" w14:textId="77777777" w:rsidR="00D04DD6" w:rsidRPr="001D1F68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Schvaluje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A572C15" w14:textId="77777777" w:rsidR="00D04DD6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 w:rsidRPr="001D1F68">
              <w:rPr>
                <w:rFonts w:ascii="Signika" w:hAnsi="Signika" w:cs="Arial"/>
                <w:color w:val="000000"/>
              </w:rPr>
              <w:t>Termín zpracování</w:t>
            </w:r>
          </w:p>
        </w:tc>
        <w:tc>
          <w:tcPr>
            <w:tcW w:w="4820" w:type="dxa"/>
            <w:shd w:val="clear" w:color="auto" w:fill="F7CAAC" w:themeFill="accent2" w:themeFillTint="66"/>
          </w:tcPr>
          <w:p w14:paraId="7D430A4D" w14:textId="77777777" w:rsidR="00D04DD6" w:rsidRPr="001D1F68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Kritéria / Obsah hodnocení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FEF22BD" w14:textId="77777777" w:rsidR="00D04DD6" w:rsidRPr="001D1F68" w:rsidRDefault="00D04DD6" w:rsidP="00D04DD6">
            <w:pPr>
              <w:jc w:val="center"/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Zveřejnění</w:t>
            </w:r>
          </w:p>
        </w:tc>
      </w:tr>
      <w:tr w:rsidR="00D04DD6" w:rsidRPr="001D1F68" w14:paraId="0FDC60AC" w14:textId="77777777" w:rsidTr="00943624">
        <w:tc>
          <w:tcPr>
            <w:tcW w:w="1701" w:type="dxa"/>
            <w:shd w:val="clear" w:color="auto" w:fill="FFFF00"/>
          </w:tcPr>
          <w:p w14:paraId="7C2936DA" w14:textId="77777777" w:rsidR="00D04DD6" w:rsidRPr="00E218FF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</w:t>
            </w:r>
            <w:r w:rsidRPr="00E218FF">
              <w:rPr>
                <w:rFonts w:ascii="Signika" w:hAnsi="Signika" w:cs="Arial"/>
                <w:color w:val="000000"/>
              </w:rPr>
              <w:t>řezkoumání QMS</w:t>
            </w:r>
          </w:p>
        </w:tc>
        <w:tc>
          <w:tcPr>
            <w:tcW w:w="2268" w:type="dxa"/>
          </w:tcPr>
          <w:p w14:paraId="542A30D2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Záznam o přezkoumání QMS</w:t>
            </w:r>
          </w:p>
        </w:tc>
        <w:tc>
          <w:tcPr>
            <w:tcW w:w="1370" w:type="dxa"/>
            <w:shd w:val="clear" w:color="auto" w:fill="auto"/>
          </w:tcPr>
          <w:p w14:paraId="719FCA38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Představitel QMS</w:t>
            </w:r>
          </w:p>
        </w:tc>
        <w:tc>
          <w:tcPr>
            <w:tcW w:w="1370" w:type="dxa"/>
            <w:shd w:val="clear" w:color="auto" w:fill="auto"/>
          </w:tcPr>
          <w:p w14:paraId="1A1DAFB2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371" w:type="dxa"/>
            <w:shd w:val="clear" w:color="auto" w:fill="auto"/>
          </w:tcPr>
          <w:p w14:paraId="7FEA021F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701" w:type="dxa"/>
          </w:tcPr>
          <w:p w14:paraId="4F6063E2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04/RR za předchozí kalendářní rok</w:t>
            </w:r>
          </w:p>
        </w:tc>
        <w:tc>
          <w:tcPr>
            <w:tcW w:w="4820" w:type="dxa"/>
          </w:tcPr>
          <w:p w14:paraId="3FE4C26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Viz příručka kvality</w:t>
            </w:r>
          </w:p>
        </w:tc>
        <w:tc>
          <w:tcPr>
            <w:tcW w:w="1417" w:type="dxa"/>
            <w:shd w:val="clear" w:color="auto" w:fill="auto"/>
          </w:tcPr>
          <w:p w14:paraId="46038399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D04DD6" w:rsidRPr="001D1F68" w14:paraId="63417560" w14:textId="77777777" w:rsidTr="00943624">
        <w:tc>
          <w:tcPr>
            <w:tcW w:w="1701" w:type="dxa"/>
            <w:shd w:val="clear" w:color="auto" w:fill="FFFF00"/>
          </w:tcPr>
          <w:p w14:paraId="14756308" w14:textId="77777777" w:rsidR="00D04DD6" w:rsidRPr="00E218FF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Interní audity</w:t>
            </w:r>
          </w:p>
        </w:tc>
        <w:tc>
          <w:tcPr>
            <w:tcW w:w="2268" w:type="dxa"/>
          </w:tcPr>
          <w:p w14:paraId="7664D463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z</w:t>
            </w:r>
            <w:r w:rsidRPr="00D04DD6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interního auditu</w:t>
            </w:r>
          </w:p>
        </w:tc>
        <w:tc>
          <w:tcPr>
            <w:tcW w:w="1370" w:type="dxa"/>
            <w:shd w:val="clear" w:color="auto" w:fill="auto"/>
          </w:tcPr>
          <w:p w14:paraId="1534D9C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Vedoucí auditor</w:t>
            </w:r>
          </w:p>
        </w:tc>
        <w:tc>
          <w:tcPr>
            <w:tcW w:w="1370" w:type="dxa"/>
            <w:shd w:val="clear" w:color="auto" w:fill="auto"/>
          </w:tcPr>
          <w:p w14:paraId="27941617" w14:textId="77777777" w:rsidR="00D04DD6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Představitel QMS</w:t>
            </w:r>
          </w:p>
        </w:tc>
        <w:tc>
          <w:tcPr>
            <w:tcW w:w="1371" w:type="dxa"/>
            <w:shd w:val="clear" w:color="auto" w:fill="auto"/>
          </w:tcPr>
          <w:p w14:paraId="772045EC" w14:textId="77777777" w:rsidR="00D04DD6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Dle kompetencí</w:t>
            </w:r>
          </w:p>
        </w:tc>
        <w:tc>
          <w:tcPr>
            <w:tcW w:w="1701" w:type="dxa"/>
          </w:tcPr>
          <w:p w14:paraId="2C275936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</w:p>
        </w:tc>
        <w:tc>
          <w:tcPr>
            <w:tcW w:w="4820" w:type="dxa"/>
          </w:tcPr>
          <w:p w14:paraId="7C96246F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Viz program auditů</w:t>
            </w:r>
          </w:p>
        </w:tc>
        <w:tc>
          <w:tcPr>
            <w:tcW w:w="1417" w:type="dxa"/>
            <w:shd w:val="clear" w:color="auto" w:fill="auto"/>
          </w:tcPr>
          <w:p w14:paraId="2700C2E4" w14:textId="77777777" w:rsidR="00D04DD6" w:rsidRDefault="00391248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943624" w:rsidRPr="001D1F68" w14:paraId="66CE4589" w14:textId="77777777" w:rsidTr="00943624">
        <w:tc>
          <w:tcPr>
            <w:tcW w:w="1701" w:type="dxa"/>
            <w:vMerge w:val="restart"/>
            <w:shd w:val="clear" w:color="auto" w:fill="FFFF00"/>
          </w:tcPr>
          <w:p w14:paraId="6140C7D4" w14:textId="77777777" w:rsidR="00943624" w:rsidRPr="001D1F68" w:rsidRDefault="00943624" w:rsidP="00943624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Výroční zpráv</w:t>
            </w:r>
            <w:r>
              <w:rPr>
                <w:rFonts w:ascii="Signika" w:hAnsi="Signika" w:cs="Arial"/>
                <w:color w:val="000000"/>
              </w:rPr>
              <w:t>y</w:t>
            </w:r>
          </w:p>
          <w:p w14:paraId="0D3EF5B2" w14:textId="77777777" w:rsidR="00943624" w:rsidRPr="001D1F68" w:rsidRDefault="00943624" w:rsidP="00943624">
            <w:pPr>
              <w:rPr>
                <w:rFonts w:ascii="Signika" w:hAnsi="Signika" w:cs="Arial"/>
                <w:color w:val="000000"/>
              </w:rPr>
            </w:pPr>
          </w:p>
        </w:tc>
        <w:tc>
          <w:tcPr>
            <w:tcW w:w="2268" w:type="dxa"/>
          </w:tcPr>
          <w:p w14:paraId="436473CC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Výroční zpráv</w:t>
            </w:r>
            <w:r>
              <w:rPr>
                <w:rFonts w:ascii="Signika" w:hAnsi="Signika" w:cs="Arial"/>
                <w:color w:val="000000"/>
              </w:rPr>
              <w:t>a o činnosti soukromé vysoké školy</w:t>
            </w:r>
          </w:p>
        </w:tc>
        <w:tc>
          <w:tcPr>
            <w:tcW w:w="1370" w:type="dxa"/>
            <w:shd w:val="clear" w:color="auto" w:fill="auto"/>
          </w:tcPr>
          <w:p w14:paraId="7FBB338B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Náměstek ředitele</w:t>
            </w:r>
          </w:p>
        </w:tc>
        <w:tc>
          <w:tcPr>
            <w:tcW w:w="1370" w:type="dxa"/>
            <w:shd w:val="clear" w:color="auto" w:fill="auto"/>
          </w:tcPr>
          <w:p w14:paraId="4BB564EA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371" w:type="dxa"/>
            <w:shd w:val="clear" w:color="auto" w:fill="auto"/>
          </w:tcPr>
          <w:p w14:paraId="08ED43F2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701" w:type="dxa"/>
          </w:tcPr>
          <w:p w14:paraId="115453B6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06/RR za předchozí kalendářní rok</w:t>
            </w:r>
          </w:p>
        </w:tc>
        <w:tc>
          <w:tcPr>
            <w:tcW w:w="4820" w:type="dxa"/>
          </w:tcPr>
          <w:p w14:paraId="6B1C3AD1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Dle legislativy</w:t>
            </w:r>
          </w:p>
        </w:tc>
        <w:tc>
          <w:tcPr>
            <w:tcW w:w="1417" w:type="dxa"/>
            <w:shd w:val="clear" w:color="auto" w:fill="auto"/>
          </w:tcPr>
          <w:p w14:paraId="35094BA1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MŠMT</w:t>
            </w:r>
          </w:p>
          <w:p w14:paraId="40A721F3" w14:textId="77777777" w:rsidR="00943624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Web</w:t>
            </w:r>
          </w:p>
        </w:tc>
      </w:tr>
      <w:tr w:rsidR="00943624" w:rsidRPr="001D1F68" w14:paraId="6BF0105F" w14:textId="77777777" w:rsidTr="00943624">
        <w:tc>
          <w:tcPr>
            <w:tcW w:w="1701" w:type="dxa"/>
            <w:vMerge/>
            <w:shd w:val="clear" w:color="auto" w:fill="FFFF00"/>
          </w:tcPr>
          <w:p w14:paraId="124E85F1" w14:textId="77777777" w:rsidR="00943624" w:rsidRPr="00E218FF" w:rsidRDefault="00943624" w:rsidP="00943624">
            <w:pPr>
              <w:rPr>
                <w:rFonts w:ascii="Signika" w:hAnsi="Signika" w:cs="Arial"/>
                <w:color w:val="000000"/>
              </w:rPr>
            </w:pPr>
          </w:p>
        </w:tc>
        <w:tc>
          <w:tcPr>
            <w:tcW w:w="2268" w:type="dxa"/>
          </w:tcPr>
          <w:p w14:paraId="69753AFA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Výroční zpráv</w:t>
            </w:r>
            <w:r>
              <w:rPr>
                <w:rFonts w:ascii="Signika" w:hAnsi="Signika" w:cs="Arial"/>
                <w:color w:val="000000"/>
              </w:rPr>
              <w:t>a o hospodaření soukromé vysoké školy</w:t>
            </w:r>
          </w:p>
        </w:tc>
        <w:tc>
          <w:tcPr>
            <w:tcW w:w="1370" w:type="dxa"/>
            <w:shd w:val="clear" w:color="auto" w:fill="auto"/>
          </w:tcPr>
          <w:p w14:paraId="51646D26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Ekonom</w:t>
            </w:r>
          </w:p>
        </w:tc>
        <w:tc>
          <w:tcPr>
            <w:tcW w:w="1370" w:type="dxa"/>
            <w:shd w:val="clear" w:color="auto" w:fill="auto"/>
          </w:tcPr>
          <w:p w14:paraId="14BC2CF7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371" w:type="dxa"/>
            <w:shd w:val="clear" w:color="auto" w:fill="auto"/>
          </w:tcPr>
          <w:p w14:paraId="1215B143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701" w:type="dxa"/>
          </w:tcPr>
          <w:p w14:paraId="653E0D49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07/RR za předchozí kalendářní rok</w:t>
            </w:r>
          </w:p>
        </w:tc>
        <w:tc>
          <w:tcPr>
            <w:tcW w:w="4820" w:type="dxa"/>
          </w:tcPr>
          <w:p w14:paraId="1890A155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Dle legislativy</w:t>
            </w:r>
          </w:p>
        </w:tc>
        <w:tc>
          <w:tcPr>
            <w:tcW w:w="1417" w:type="dxa"/>
            <w:shd w:val="clear" w:color="auto" w:fill="auto"/>
          </w:tcPr>
          <w:p w14:paraId="7F89FE5C" w14:textId="77777777" w:rsidR="00943624" w:rsidRPr="001D1F68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MŠMT</w:t>
            </w:r>
          </w:p>
        </w:tc>
      </w:tr>
      <w:tr w:rsidR="00943624" w:rsidRPr="001D1F68" w14:paraId="34945C82" w14:textId="77777777" w:rsidTr="00943624">
        <w:trPr>
          <w:trHeight w:val="70"/>
        </w:trPr>
        <w:tc>
          <w:tcPr>
            <w:tcW w:w="1701" w:type="dxa"/>
            <w:vMerge/>
            <w:shd w:val="clear" w:color="auto" w:fill="FFFF00"/>
          </w:tcPr>
          <w:p w14:paraId="73B0FD93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</w:p>
        </w:tc>
        <w:tc>
          <w:tcPr>
            <w:tcW w:w="2268" w:type="dxa"/>
          </w:tcPr>
          <w:p w14:paraId="67FCF459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Výroční zpráv</w:t>
            </w:r>
            <w:r>
              <w:rPr>
                <w:rFonts w:ascii="Signika" w:hAnsi="Signika" w:cs="Arial"/>
                <w:color w:val="000000"/>
              </w:rPr>
              <w:t>a o činnosti a hospodaření</w:t>
            </w:r>
          </w:p>
        </w:tc>
        <w:tc>
          <w:tcPr>
            <w:tcW w:w="1370" w:type="dxa"/>
            <w:shd w:val="clear" w:color="auto" w:fill="auto"/>
          </w:tcPr>
          <w:p w14:paraId="6E36F596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Ekonom</w:t>
            </w:r>
          </w:p>
        </w:tc>
        <w:tc>
          <w:tcPr>
            <w:tcW w:w="1370" w:type="dxa"/>
            <w:shd w:val="clear" w:color="auto" w:fill="auto"/>
          </w:tcPr>
          <w:p w14:paraId="4D7873FA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371" w:type="dxa"/>
            <w:shd w:val="clear" w:color="auto" w:fill="auto"/>
          </w:tcPr>
          <w:p w14:paraId="21061AA9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701" w:type="dxa"/>
          </w:tcPr>
          <w:p w14:paraId="02397AE6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06/RR za předchozí kalendářní rok</w:t>
            </w:r>
          </w:p>
        </w:tc>
        <w:tc>
          <w:tcPr>
            <w:tcW w:w="4820" w:type="dxa"/>
          </w:tcPr>
          <w:p w14:paraId="722C7130" w14:textId="77777777" w:rsidR="00943624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Dle legislativy</w:t>
            </w:r>
          </w:p>
        </w:tc>
        <w:tc>
          <w:tcPr>
            <w:tcW w:w="1417" w:type="dxa"/>
            <w:shd w:val="clear" w:color="auto" w:fill="auto"/>
          </w:tcPr>
          <w:p w14:paraId="2DFF4204" w14:textId="77777777" w:rsidR="00943624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Obchodní rejstřík</w:t>
            </w:r>
          </w:p>
        </w:tc>
      </w:tr>
      <w:tr w:rsidR="00D04DD6" w:rsidRPr="001D1F68" w14:paraId="78A24FE0" w14:textId="77777777" w:rsidTr="00943624">
        <w:tc>
          <w:tcPr>
            <w:tcW w:w="1701" w:type="dxa"/>
            <w:shd w:val="clear" w:color="auto" w:fill="FFFF00"/>
          </w:tcPr>
          <w:p w14:paraId="3AADC4E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Fi</w:t>
            </w:r>
            <w:r>
              <w:rPr>
                <w:rFonts w:ascii="Signika" w:hAnsi="Signika" w:cs="Arial"/>
                <w:color w:val="000000"/>
              </w:rPr>
              <w:t>nanční vyhodnocení</w:t>
            </w:r>
          </w:p>
        </w:tc>
        <w:tc>
          <w:tcPr>
            <w:tcW w:w="2268" w:type="dxa"/>
          </w:tcPr>
          <w:p w14:paraId="37671441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Daňové přiznání</w:t>
            </w:r>
          </w:p>
        </w:tc>
        <w:tc>
          <w:tcPr>
            <w:tcW w:w="1370" w:type="dxa"/>
            <w:shd w:val="clear" w:color="auto" w:fill="auto"/>
          </w:tcPr>
          <w:p w14:paraId="0880C8A6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Ekonom / Náměstek ředitele</w:t>
            </w:r>
          </w:p>
        </w:tc>
        <w:tc>
          <w:tcPr>
            <w:tcW w:w="1370" w:type="dxa"/>
            <w:shd w:val="clear" w:color="auto" w:fill="auto"/>
          </w:tcPr>
          <w:p w14:paraId="4F9E4346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371" w:type="dxa"/>
            <w:shd w:val="clear" w:color="auto" w:fill="auto"/>
          </w:tcPr>
          <w:p w14:paraId="0587AC66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</w:t>
            </w:r>
          </w:p>
        </w:tc>
        <w:tc>
          <w:tcPr>
            <w:tcW w:w="1701" w:type="dxa"/>
          </w:tcPr>
          <w:p w14:paraId="40ED81F9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06/následujícího roku</w:t>
            </w:r>
          </w:p>
        </w:tc>
        <w:tc>
          <w:tcPr>
            <w:tcW w:w="4820" w:type="dxa"/>
          </w:tcPr>
          <w:p w14:paraId="729FFAC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Dle legislativy</w:t>
            </w:r>
          </w:p>
        </w:tc>
        <w:tc>
          <w:tcPr>
            <w:tcW w:w="1417" w:type="dxa"/>
            <w:shd w:val="clear" w:color="auto" w:fill="auto"/>
          </w:tcPr>
          <w:p w14:paraId="7E64B5E0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48358032" w14:textId="77777777" w:rsidTr="00943624">
        <w:tc>
          <w:tcPr>
            <w:tcW w:w="1701" w:type="dxa"/>
            <w:shd w:val="clear" w:color="auto" w:fill="FFFF00"/>
          </w:tcPr>
          <w:p w14:paraId="05DF4E2C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Politiky a plány (vyhodnocení)</w:t>
            </w:r>
          </w:p>
        </w:tc>
        <w:tc>
          <w:tcPr>
            <w:tcW w:w="2268" w:type="dxa"/>
          </w:tcPr>
          <w:p w14:paraId="62C6A2F5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Plány školy</w:t>
            </w:r>
            <w:r>
              <w:rPr>
                <w:rFonts w:ascii="Signika" w:hAnsi="Signika" w:cs="Arial"/>
                <w:color w:val="000000"/>
              </w:rPr>
              <w:br/>
            </w:r>
          </w:p>
        </w:tc>
        <w:tc>
          <w:tcPr>
            <w:tcW w:w="1370" w:type="dxa"/>
            <w:shd w:val="clear" w:color="auto" w:fill="auto"/>
          </w:tcPr>
          <w:p w14:paraId="79667AF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Jednotliví členové vedení</w:t>
            </w:r>
          </w:p>
        </w:tc>
        <w:tc>
          <w:tcPr>
            <w:tcW w:w="1370" w:type="dxa"/>
            <w:shd w:val="clear" w:color="auto" w:fill="auto"/>
          </w:tcPr>
          <w:p w14:paraId="6B87B655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371" w:type="dxa"/>
            <w:shd w:val="clear" w:color="auto" w:fill="auto"/>
          </w:tcPr>
          <w:p w14:paraId="506AD709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01" w:type="dxa"/>
          </w:tcPr>
          <w:p w14:paraId="2DC84D5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08/RR, 01/následujícího roku</w:t>
            </w:r>
          </w:p>
        </w:tc>
        <w:tc>
          <w:tcPr>
            <w:tcW w:w="4820" w:type="dxa"/>
          </w:tcPr>
          <w:p w14:paraId="784C9B22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Plnění cílů</w:t>
            </w:r>
          </w:p>
        </w:tc>
        <w:tc>
          <w:tcPr>
            <w:tcW w:w="1417" w:type="dxa"/>
            <w:shd w:val="clear" w:color="auto" w:fill="auto"/>
          </w:tcPr>
          <w:p w14:paraId="2DE869F4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  <w:tr w:rsidR="00D04DD6" w:rsidRPr="001D1F68" w14:paraId="55D7A4F6" w14:textId="77777777" w:rsidTr="00943624">
        <w:tc>
          <w:tcPr>
            <w:tcW w:w="1701" w:type="dxa"/>
            <w:shd w:val="clear" w:color="auto" w:fill="FFFF00"/>
          </w:tcPr>
          <w:p w14:paraId="4783CDBD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Hodnocení pracovníků</w:t>
            </w:r>
          </w:p>
        </w:tc>
        <w:tc>
          <w:tcPr>
            <w:tcW w:w="2268" w:type="dxa"/>
          </w:tcPr>
          <w:p w14:paraId="2678A1C1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Hodnocení pracovníka</w:t>
            </w:r>
          </w:p>
          <w:p w14:paraId="7CE237A2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Hodnocení pracovníka - </w:t>
            </w:r>
            <w:r w:rsidRPr="00724A41">
              <w:rPr>
                <w:rFonts w:ascii="Signika" w:hAnsi="Signika" w:cs="Arial"/>
                <w:color w:val="000000"/>
              </w:rPr>
              <w:t>Plán osobního rozvoje</w:t>
            </w:r>
          </w:p>
          <w:p w14:paraId="0D7D4FD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z</w:t>
            </w:r>
            <w:r w:rsidRPr="00D04DD6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hodnocení pracovníků</w:t>
            </w:r>
          </w:p>
        </w:tc>
        <w:tc>
          <w:tcPr>
            <w:tcW w:w="1370" w:type="dxa"/>
            <w:shd w:val="clear" w:color="auto" w:fill="auto"/>
          </w:tcPr>
          <w:p w14:paraId="1B6CCD0A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Přímí nadřízení</w:t>
            </w:r>
          </w:p>
        </w:tc>
        <w:tc>
          <w:tcPr>
            <w:tcW w:w="1370" w:type="dxa"/>
            <w:shd w:val="clear" w:color="auto" w:fill="auto"/>
          </w:tcPr>
          <w:p w14:paraId="3802BB9F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371" w:type="dxa"/>
            <w:shd w:val="clear" w:color="auto" w:fill="auto"/>
          </w:tcPr>
          <w:p w14:paraId="5BE48512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01" w:type="dxa"/>
          </w:tcPr>
          <w:p w14:paraId="68D1FA39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06/RR za předchozí akademický rok</w:t>
            </w:r>
          </w:p>
        </w:tc>
        <w:tc>
          <w:tcPr>
            <w:tcW w:w="4820" w:type="dxa"/>
          </w:tcPr>
          <w:p w14:paraId="5A79521E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Pedagogická činnost (k</w:t>
            </w:r>
            <w:r w:rsidRPr="00712A41">
              <w:rPr>
                <w:rFonts w:ascii="Signika" w:hAnsi="Signika" w:cs="Arial"/>
                <w:color w:val="000000"/>
              </w:rPr>
              <w:t>valita a náročnost výuky</w:t>
            </w:r>
            <w:r>
              <w:rPr>
                <w:rFonts w:ascii="Signika" w:hAnsi="Signika" w:cs="Arial"/>
                <w:color w:val="000000"/>
              </w:rPr>
              <w:t>, o</w:t>
            </w:r>
            <w:r w:rsidRPr="00712A41">
              <w:rPr>
                <w:rFonts w:ascii="Signika" w:hAnsi="Signika" w:cs="Arial"/>
                <w:color w:val="000000"/>
              </w:rPr>
              <w:t>bsah a forma výuky</w:t>
            </w:r>
            <w:r>
              <w:rPr>
                <w:rFonts w:ascii="Signika" w:hAnsi="Signika" w:cs="Arial"/>
                <w:color w:val="000000"/>
              </w:rPr>
              <w:t>, v</w:t>
            </w:r>
            <w:r w:rsidRPr="00712A41">
              <w:rPr>
                <w:rFonts w:ascii="Signika" w:hAnsi="Signika" w:cs="Arial"/>
                <w:color w:val="000000"/>
              </w:rPr>
              <w:t>ztah ke studentům</w:t>
            </w:r>
            <w:r>
              <w:rPr>
                <w:rFonts w:ascii="Signika" w:hAnsi="Signika" w:cs="Arial"/>
                <w:color w:val="000000"/>
              </w:rPr>
              <w:t>, k</w:t>
            </w:r>
            <w:r w:rsidRPr="00712A41">
              <w:rPr>
                <w:rFonts w:ascii="Signika" w:hAnsi="Signika" w:cs="Arial"/>
                <w:color w:val="000000"/>
              </w:rPr>
              <w:t>valita příprav, studijních opor a materiálů</w:t>
            </w:r>
            <w:r>
              <w:rPr>
                <w:rFonts w:ascii="Signika" w:hAnsi="Signika" w:cs="Arial"/>
                <w:color w:val="000000"/>
              </w:rPr>
              <w:t>, k</w:t>
            </w:r>
            <w:r w:rsidRPr="00712A41">
              <w:rPr>
                <w:rFonts w:ascii="Signika" w:hAnsi="Signika" w:cs="Arial"/>
                <w:color w:val="000000"/>
              </w:rPr>
              <w:t>valita vedených bakalářských prací</w:t>
            </w:r>
            <w:r>
              <w:rPr>
                <w:rFonts w:ascii="Signika" w:hAnsi="Signika" w:cs="Arial"/>
                <w:color w:val="000000"/>
              </w:rPr>
              <w:t>, i</w:t>
            </w:r>
            <w:r w:rsidRPr="00712A41">
              <w:rPr>
                <w:rFonts w:ascii="Signika" w:hAnsi="Signika" w:cs="Arial"/>
                <w:color w:val="000000"/>
              </w:rPr>
              <w:t>nterdisciplinární přístup v pedagogické činnosti</w:t>
            </w:r>
            <w:r>
              <w:rPr>
                <w:rFonts w:ascii="Signika" w:hAnsi="Signika" w:cs="Arial"/>
                <w:color w:val="000000"/>
              </w:rPr>
              <w:t>, o</w:t>
            </w:r>
            <w:r w:rsidRPr="00712A41">
              <w:rPr>
                <w:rFonts w:ascii="Signika" w:hAnsi="Signika" w:cs="Arial"/>
                <w:color w:val="000000"/>
              </w:rPr>
              <w:t>dbornost využitelná pro školu</w:t>
            </w:r>
            <w:r>
              <w:rPr>
                <w:rFonts w:ascii="Signika" w:hAnsi="Signika" w:cs="Arial"/>
                <w:color w:val="000000"/>
              </w:rPr>
              <w:t>)</w:t>
            </w:r>
          </w:p>
          <w:p w14:paraId="7B503AF0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Vědecko-výzkumná činnost a projekty (publikační činnost, i</w:t>
            </w:r>
            <w:r w:rsidRPr="008E6C28">
              <w:rPr>
                <w:rFonts w:ascii="Signika" w:hAnsi="Signika" w:cs="Arial"/>
                <w:color w:val="000000"/>
              </w:rPr>
              <w:t xml:space="preserve">niciativa a angažovanost při přípravě a podávání </w:t>
            </w:r>
            <w:r>
              <w:rPr>
                <w:rFonts w:ascii="Signika" w:hAnsi="Signika" w:cs="Arial"/>
                <w:color w:val="000000"/>
              </w:rPr>
              <w:t xml:space="preserve">a realizaci </w:t>
            </w:r>
            <w:r w:rsidRPr="008E6C28">
              <w:rPr>
                <w:rFonts w:ascii="Signika" w:hAnsi="Signika" w:cs="Arial"/>
                <w:color w:val="000000"/>
              </w:rPr>
              <w:t>projektů</w:t>
            </w:r>
            <w:r>
              <w:rPr>
                <w:rFonts w:ascii="Signika" w:hAnsi="Signika" w:cs="Arial"/>
                <w:color w:val="000000"/>
              </w:rPr>
              <w:t>, o</w:t>
            </w:r>
            <w:r w:rsidRPr="008E6C28">
              <w:rPr>
                <w:rFonts w:ascii="Signika" w:hAnsi="Signika" w:cs="Arial"/>
                <w:color w:val="000000"/>
              </w:rPr>
              <w:t>dbornost využitelná pro školu</w:t>
            </w:r>
            <w:r>
              <w:rPr>
                <w:rFonts w:ascii="Signika" w:hAnsi="Signika" w:cs="Arial"/>
                <w:color w:val="000000"/>
              </w:rPr>
              <w:t>, p</w:t>
            </w:r>
            <w:r w:rsidRPr="008E6C28">
              <w:rPr>
                <w:rFonts w:ascii="Signika" w:hAnsi="Signika" w:cs="Arial"/>
                <w:color w:val="000000"/>
              </w:rPr>
              <w:t>ráce ve vědeckých týmech</w:t>
            </w:r>
            <w:r>
              <w:rPr>
                <w:rFonts w:ascii="Signika" w:hAnsi="Signika" w:cs="Arial"/>
                <w:color w:val="000000"/>
              </w:rPr>
              <w:t>)</w:t>
            </w:r>
          </w:p>
          <w:p w14:paraId="4FF1F48F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lastRenderedPageBreak/>
              <w:t>Business aktivity školy (a</w:t>
            </w:r>
            <w:r w:rsidRPr="008E6C28">
              <w:rPr>
                <w:rFonts w:ascii="Signika" w:hAnsi="Signika" w:cs="Arial"/>
                <w:color w:val="000000"/>
              </w:rPr>
              <w:t>ngažovanost, iniciativa a míra zapojení</w:t>
            </w:r>
            <w:r>
              <w:rPr>
                <w:rFonts w:ascii="Signika" w:hAnsi="Signika" w:cs="Arial"/>
                <w:color w:val="000000"/>
              </w:rPr>
              <w:t xml:space="preserve">, přínos pro školu, odbornost) </w:t>
            </w:r>
          </w:p>
          <w:p w14:paraId="103FF70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724A41">
              <w:rPr>
                <w:rFonts w:ascii="Signika" w:hAnsi="Signika" w:cs="Arial"/>
                <w:color w:val="000000"/>
              </w:rPr>
              <w:t>Přístup k plnění pracovních úkolů</w:t>
            </w:r>
          </w:p>
          <w:p w14:paraId="00F4A2A9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Týmová spolupráce</w:t>
            </w:r>
          </w:p>
        </w:tc>
        <w:tc>
          <w:tcPr>
            <w:tcW w:w="1417" w:type="dxa"/>
            <w:shd w:val="clear" w:color="auto" w:fill="auto"/>
          </w:tcPr>
          <w:p w14:paraId="4410DC1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lastRenderedPageBreak/>
              <w:t>---</w:t>
            </w:r>
          </w:p>
        </w:tc>
      </w:tr>
      <w:tr w:rsidR="00D04DD6" w:rsidRPr="001D1F68" w14:paraId="3B14D1D6" w14:textId="77777777" w:rsidTr="00943624">
        <w:tc>
          <w:tcPr>
            <w:tcW w:w="1701" w:type="dxa"/>
            <w:shd w:val="clear" w:color="auto" w:fill="FFFF00"/>
          </w:tcPr>
          <w:p w14:paraId="4CE0516D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Zpětná vazba od zaměstnanců</w:t>
            </w:r>
          </w:p>
        </w:tc>
        <w:tc>
          <w:tcPr>
            <w:tcW w:w="2268" w:type="dxa"/>
          </w:tcPr>
          <w:p w14:paraId="54A09731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Hodnocení pracovníka - </w:t>
            </w:r>
            <w:r w:rsidRPr="00724A41">
              <w:rPr>
                <w:rFonts w:ascii="Signika" w:hAnsi="Signika" w:cs="Arial"/>
                <w:color w:val="000000"/>
              </w:rPr>
              <w:t>Hodnocení zaměstnavatele pracovníkem / doporučení</w:t>
            </w:r>
          </w:p>
          <w:p w14:paraId="2FD50F6A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z</w:t>
            </w:r>
            <w:r w:rsidRPr="00D04DD6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hodnocení pracovníků</w:t>
            </w:r>
          </w:p>
        </w:tc>
        <w:tc>
          <w:tcPr>
            <w:tcW w:w="1370" w:type="dxa"/>
            <w:shd w:val="clear" w:color="auto" w:fill="auto"/>
          </w:tcPr>
          <w:p w14:paraId="1BBD1C7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Zaměstnanec</w:t>
            </w:r>
          </w:p>
        </w:tc>
        <w:tc>
          <w:tcPr>
            <w:tcW w:w="1370" w:type="dxa"/>
            <w:shd w:val="clear" w:color="auto" w:fill="auto"/>
          </w:tcPr>
          <w:p w14:paraId="40F9DB9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Personalista</w:t>
            </w:r>
          </w:p>
        </w:tc>
        <w:tc>
          <w:tcPr>
            <w:tcW w:w="1371" w:type="dxa"/>
            <w:shd w:val="clear" w:color="auto" w:fill="auto"/>
          </w:tcPr>
          <w:p w14:paraId="4C6A324E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01" w:type="dxa"/>
          </w:tcPr>
          <w:p w14:paraId="2118BD3E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</w:p>
        </w:tc>
        <w:tc>
          <w:tcPr>
            <w:tcW w:w="4820" w:type="dxa"/>
          </w:tcPr>
          <w:p w14:paraId="4D20C45F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724A41">
              <w:rPr>
                <w:rFonts w:ascii="Signika" w:hAnsi="Signika" w:cs="Arial"/>
                <w:color w:val="000000"/>
              </w:rPr>
              <w:t xml:space="preserve">Náplň práce a možnost seberealizace </w:t>
            </w:r>
          </w:p>
          <w:p w14:paraId="7D1A49F9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724A41">
              <w:rPr>
                <w:rFonts w:ascii="Signika" w:hAnsi="Signika" w:cs="Arial"/>
                <w:color w:val="000000"/>
              </w:rPr>
              <w:t>Ohodnoc</w:t>
            </w:r>
            <w:r>
              <w:rPr>
                <w:rFonts w:ascii="Signika" w:hAnsi="Signika" w:cs="Arial"/>
                <w:color w:val="000000"/>
              </w:rPr>
              <w:t>ení a systém péče o pracovníka</w:t>
            </w:r>
          </w:p>
          <w:p w14:paraId="7494D103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Pracovní kolektiv a komunikace na pracovišti</w:t>
            </w:r>
          </w:p>
          <w:p w14:paraId="0C234E2A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Pracovní prostředí</w:t>
            </w:r>
          </w:p>
          <w:p w14:paraId="417A4E4A" w14:textId="77777777" w:rsidR="00D04DD6" w:rsidRPr="00724A41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724A41">
              <w:rPr>
                <w:rFonts w:ascii="Signika" w:hAnsi="Signika" w:cs="Arial"/>
                <w:color w:val="000000"/>
              </w:rPr>
              <w:t>Kvalita a organizačn</w:t>
            </w:r>
            <w:r>
              <w:rPr>
                <w:rFonts w:ascii="Signika" w:hAnsi="Signika" w:cs="Arial"/>
                <w:color w:val="000000"/>
              </w:rPr>
              <w:t>í zajištění vzdělávací činnosti</w:t>
            </w:r>
          </w:p>
          <w:p w14:paraId="0C1A4D18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724A41">
              <w:rPr>
                <w:rFonts w:ascii="Signika" w:hAnsi="Signika" w:cs="Arial"/>
                <w:color w:val="000000"/>
              </w:rPr>
              <w:t>Kvalita a organizační zajištění věd</w:t>
            </w:r>
            <w:r>
              <w:rPr>
                <w:rFonts w:ascii="Signika" w:hAnsi="Signika" w:cs="Arial"/>
                <w:color w:val="000000"/>
              </w:rPr>
              <w:t>ecko-výzkumné a tvůrčí činnosti</w:t>
            </w:r>
          </w:p>
        </w:tc>
        <w:tc>
          <w:tcPr>
            <w:tcW w:w="1417" w:type="dxa"/>
            <w:shd w:val="clear" w:color="auto" w:fill="auto"/>
          </w:tcPr>
          <w:p w14:paraId="680C4DE2" w14:textId="2CBDA2B4" w:rsidR="00D04DD6" w:rsidRDefault="000902E5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237F70D5" w14:textId="77777777" w:rsidTr="00943624">
        <w:tc>
          <w:tcPr>
            <w:tcW w:w="1701" w:type="dxa"/>
            <w:shd w:val="clear" w:color="auto" w:fill="FFFF00"/>
          </w:tcPr>
          <w:p w14:paraId="28C2C67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Evaluace studia</w:t>
            </w:r>
          </w:p>
        </w:tc>
        <w:tc>
          <w:tcPr>
            <w:tcW w:w="2268" w:type="dxa"/>
          </w:tcPr>
          <w:p w14:paraId="5343FD19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Evaluační dotazníky</w:t>
            </w:r>
          </w:p>
          <w:p w14:paraId="72518152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z evaluace</w:t>
            </w:r>
          </w:p>
        </w:tc>
        <w:tc>
          <w:tcPr>
            <w:tcW w:w="1370" w:type="dxa"/>
            <w:shd w:val="clear" w:color="auto" w:fill="auto"/>
          </w:tcPr>
          <w:p w14:paraId="3BDB0D71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Prorektor SPZ</w:t>
            </w:r>
          </w:p>
        </w:tc>
        <w:tc>
          <w:tcPr>
            <w:tcW w:w="1370" w:type="dxa"/>
            <w:shd w:val="clear" w:color="auto" w:fill="auto"/>
          </w:tcPr>
          <w:p w14:paraId="5D9F7C32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371" w:type="dxa"/>
            <w:shd w:val="clear" w:color="auto" w:fill="auto"/>
          </w:tcPr>
          <w:p w14:paraId="4A6C6354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01" w:type="dxa"/>
          </w:tcPr>
          <w:p w14:paraId="3B2B6D33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Konec ZS</w:t>
            </w:r>
          </w:p>
          <w:p w14:paraId="0C0915A6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Konec LS </w:t>
            </w:r>
          </w:p>
          <w:p w14:paraId="539025CB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(dle harmonogramu AR)</w:t>
            </w:r>
          </w:p>
        </w:tc>
        <w:tc>
          <w:tcPr>
            <w:tcW w:w="4820" w:type="dxa"/>
          </w:tcPr>
          <w:p w14:paraId="5C06C831" w14:textId="64A83122" w:rsidR="00391248" w:rsidRDefault="00391248" w:rsidP="00391248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Spokojenost s</w:t>
            </w:r>
            <w:r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kvalitou výuky (náročnost výuky, přínosnost pro rozvoj a praxi, provázanost přednášek a cvičení, náročnost a přínosnost zadaných úkolů, srovnání s</w:t>
            </w:r>
            <w:r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ostatními předměty,..)</w:t>
            </w:r>
          </w:p>
          <w:p w14:paraId="3046E64A" w14:textId="687710A3" w:rsidR="001301A6" w:rsidRDefault="001301A6" w:rsidP="001301A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Hodnocení vyučujících (přístup ke studentům, odbornost, pedagogická úroveň, příprava na výuku)</w:t>
            </w:r>
          </w:p>
          <w:p w14:paraId="0B3AEBC7" w14:textId="77777777" w:rsidR="00D04DD6" w:rsidRDefault="00391248" w:rsidP="00391248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Spokojenost s</w:t>
            </w:r>
            <w:r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examinací (n</w:t>
            </w:r>
            <w:r w:rsidRPr="00391248">
              <w:rPr>
                <w:rFonts w:ascii="Signika" w:hAnsi="Signika" w:cs="Arial"/>
                <w:color w:val="000000"/>
              </w:rPr>
              <w:t xml:space="preserve">áročnost, </w:t>
            </w:r>
            <w:r>
              <w:rPr>
                <w:rFonts w:ascii="Signika" w:hAnsi="Signika" w:cs="Arial"/>
                <w:color w:val="000000"/>
              </w:rPr>
              <w:t>o</w:t>
            </w:r>
            <w:r w:rsidRPr="00391248">
              <w:rPr>
                <w:rFonts w:ascii="Signika" w:hAnsi="Signika" w:cs="Arial"/>
                <w:color w:val="000000"/>
              </w:rPr>
              <w:t>bjektivita</w:t>
            </w:r>
            <w:r>
              <w:rPr>
                <w:rFonts w:ascii="Signika" w:hAnsi="Signika" w:cs="Arial"/>
                <w:color w:val="000000"/>
              </w:rPr>
              <w:t>, organizace,</w:t>
            </w:r>
            <w:r>
              <w:rPr>
                <w:rFonts w:ascii="Times New Roman" w:hAnsi="Times New Roman"/>
                <w:color w:val="000000"/>
              </w:rPr>
              <w:t>…</w:t>
            </w:r>
            <w:r>
              <w:rPr>
                <w:rFonts w:ascii="Signika" w:hAnsi="Signika" w:cs="Arial"/>
                <w:color w:val="000000"/>
              </w:rPr>
              <w:t>)</w:t>
            </w:r>
          </w:p>
          <w:p w14:paraId="6E73DAF3" w14:textId="77777777" w:rsidR="00391248" w:rsidRDefault="00391248" w:rsidP="00391248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Organizace studia </w:t>
            </w:r>
          </w:p>
          <w:p w14:paraId="6DA39C2D" w14:textId="77777777" w:rsidR="00391248" w:rsidRPr="00D04DD6" w:rsidRDefault="00391248" w:rsidP="00391248">
            <w:pPr>
              <w:rPr>
                <w:rFonts w:ascii="Signika" w:hAnsi="Signika" w:cs="Arial"/>
                <w:color w:val="FF0000"/>
              </w:rPr>
            </w:pPr>
            <w:r>
              <w:rPr>
                <w:rFonts w:ascii="Signika" w:hAnsi="Signika" w:cs="Arial"/>
                <w:color w:val="000000"/>
              </w:rPr>
              <w:t>Ostatní aspekty akademického života školy</w:t>
            </w:r>
          </w:p>
        </w:tc>
        <w:tc>
          <w:tcPr>
            <w:tcW w:w="1417" w:type="dxa"/>
            <w:shd w:val="clear" w:color="auto" w:fill="auto"/>
          </w:tcPr>
          <w:p w14:paraId="38AB6CF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32F4110B" w14:textId="77777777" w:rsidTr="00943624">
        <w:tc>
          <w:tcPr>
            <w:tcW w:w="1701" w:type="dxa"/>
            <w:shd w:val="clear" w:color="auto" w:fill="FFFF00"/>
          </w:tcPr>
          <w:p w14:paraId="6B186AF3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Průzkum absolventů</w:t>
            </w:r>
          </w:p>
        </w:tc>
        <w:tc>
          <w:tcPr>
            <w:tcW w:w="2268" w:type="dxa"/>
          </w:tcPr>
          <w:p w14:paraId="22CBE8B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Odpovědi absolventů</w:t>
            </w:r>
          </w:p>
          <w:p w14:paraId="03AC42E7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z</w:t>
            </w:r>
            <w:r w:rsidRPr="00D04DD6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průzkumu absolventů</w:t>
            </w:r>
          </w:p>
        </w:tc>
        <w:tc>
          <w:tcPr>
            <w:tcW w:w="1370" w:type="dxa"/>
            <w:shd w:val="clear" w:color="auto" w:fill="auto"/>
          </w:tcPr>
          <w:p w14:paraId="028F39CA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Náměstek ředitele</w:t>
            </w:r>
          </w:p>
        </w:tc>
        <w:tc>
          <w:tcPr>
            <w:tcW w:w="1370" w:type="dxa"/>
            <w:shd w:val="clear" w:color="auto" w:fill="auto"/>
          </w:tcPr>
          <w:p w14:paraId="4BA8B1C1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Vedení školy</w:t>
            </w:r>
          </w:p>
        </w:tc>
        <w:tc>
          <w:tcPr>
            <w:tcW w:w="1371" w:type="dxa"/>
            <w:shd w:val="clear" w:color="auto" w:fill="auto"/>
          </w:tcPr>
          <w:p w14:paraId="21B81BE0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1701" w:type="dxa"/>
          </w:tcPr>
          <w:p w14:paraId="2F1213ED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01-03/RR 1x za 3 roky</w:t>
            </w:r>
          </w:p>
        </w:tc>
        <w:tc>
          <w:tcPr>
            <w:tcW w:w="4820" w:type="dxa"/>
          </w:tcPr>
          <w:p w14:paraId="639343B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S</w:t>
            </w:r>
            <w:r w:rsidRPr="00724A41">
              <w:rPr>
                <w:rFonts w:ascii="Signika" w:hAnsi="Signika" w:cs="Arial"/>
                <w:color w:val="000000"/>
              </w:rPr>
              <w:t xml:space="preserve">pokojenost s kvalitou vzdělávání </w:t>
            </w:r>
          </w:p>
          <w:p w14:paraId="239A7EEE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U</w:t>
            </w:r>
            <w:r w:rsidRPr="00724A41">
              <w:rPr>
                <w:rFonts w:ascii="Signika" w:hAnsi="Signika" w:cs="Arial"/>
                <w:color w:val="000000"/>
              </w:rPr>
              <w:t>platnitelnost získaných znalostí a dovedností</w:t>
            </w:r>
          </w:p>
        </w:tc>
        <w:tc>
          <w:tcPr>
            <w:tcW w:w="1417" w:type="dxa"/>
            <w:shd w:val="clear" w:color="auto" w:fill="auto"/>
          </w:tcPr>
          <w:p w14:paraId="79043F0F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3E96A5CA" w14:textId="77777777" w:rsidTr="00943624">
        <w:tc>
          <w:tcPr>
            <w:tcW w:w="1701" w:type="dxa"/>
            <w:shd w:val="clear" w:color="auto" w:fill="FFFF00"/>
          </w:tcPr>
          <w:p w14:paraId="583EB0BB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Hodnocení praxe</w:t>
            </w:r>
          </w:p>
        </w:tc>
        <w:tc>
          <w:tcPr>
            <w:tcW w:w="2268" w:type="dxa"/>
          </w:tcPr>
          <w:p w14:paraId="780ED8B0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9D49D5">
              <w:rPr>
                <w:rFonts w:ascii="Signika" w:hAnsi="Signika" w:cs="Arial"/>
                <w:color w:val="000000"/>
              </w:rPr>
              <w:t>Hodnotící zpráva pracoviště</w:t>
            </w:r>
          </w:p>
          <w:p w14:paraId="6C9BC136" w14:textId="77777777" w:rsidR="00943624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Zpráva o praxích za AR</w:t>
            </w:r>
          </w:p>
        </w:tc>
        <w:tc>
          <w:tcPr>
            <w:tcW w:w="1370" w:type="dxa"/>
            <w:shd w:val="clear" w:color="auto" w:fill="auto"/>
          </w:tcPr>
          <w:p w14:paraId="2E501666" w14:textId="77777777" w:rsidR="00D04DD6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Ředitel PKC</w:t>
            </w:r>
          </w:p>
        </w:tc>
        <w:tc>
          <w:tcPr>
            <w:tcW w:w="1370" w:type="dxa"/>
            <w:shd w:val="clear" w:color="auto" w:fill="auto"/>
          </w:tcPr>
          <w:p w14:paraId="5178228B" w14:textId="77777777" w:rsidR="00D04DD6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Prorektor SPZ</w:t>
            </w:r>
          </w:p>
        </w:tc>
        <w:tc>
          <w:tcPr>
            <w:tcW w:w="1371" w:type="dxa"/>
            <w:shd w:val="clear" w:color="auto" w:fill="auto"/>
          </w:tcPr>
          <w:p w14:paraId="08D20006" w14:textId="77777777" w:rsidR="00D04DD6" w:rsidRPr="001D1F68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Prorektor SPZ</w:t>
            </w:r>
          </w:p>
        </w:tc>
        <w:tc>
          <w:tcPr>
            <w:tcW w:w="1701" w:type="dxa"/>
          </w:tcPr>
          <w:p w14:paraId="7B578B44" w14:textId="77777777" w:rsidR="00D04DD6" w:rsidRDefault="00943624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průběžně</w:t>
            </w:r>
          </w:p>
        </w:tc>
        <w:tc>
          <w:tcPr>
            <w:tcW w:w="4820" w:type="dxa"/>
          </w:tcPr>
          <w:p w14:paraId="6886AC88" w14:textId="77777777" w:rsidR="00D04DD6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Spokojenost s</w:t>
            </w:r>
            <w:r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>připraveností studentů pro praxi</w:t>
            </w:r>
          </w:p>
          <w:p w14:paraId="1195CEED" w14:textId="77777777" w:rsidR="00943624" w:rsidRDefault="00943624" w:rsidP="00943624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Možnosti spolupráce MVŠO a firem</w:t>
            </w:r>
          </w:p>
        </w:tc>
        <w:tc>
          <w:tcPr>
            <w:tcW w:w="1417" w:type="dxa"/>
            <w:shd w:val="clear" w:color="auto" w:fill="auto"/>
          </w:tcPr>
          <w:p w14:paraId="3B3014B1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692D5BBC" w14:textId="77777777" w:rsidTr="00943624">
        <w:tc>
          <w:tcPr>
            <w:tcW w:w="1701" w:type="dxa"/>
            <w:shd w:val="clear" w:color="auto" w:fill="FFFF00"/>
          </w:tcPr>
          <w:p w14:paraId="346307E8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 w:rsidRPr="00E218FF">
              <w:rPr>
                <w:rFonts w:ascii="Signika" w:hAnsi="Signika" w:cs="Arial"/>
                <w:color w:val="000000"/>
              </w:rPr>
              <w:t>Personální audit</w:t>
            </w:r>
            <w:r>
              <w:rPr>
                <w:rFonts w:ascii="Signika" w:hAnsi="Signika" w:cs="Arial"/>
                <w:color w:val="000000"/>
              </w:rPr>
              <w:t>y</w:t>
            </w:r>
            <w:r w:rsidRPr="00E218FF">
              <w:rPr>
                <w:rFonts w:ascii="Signika" w:hAnsi="Signika" w:cs="Arial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56331AB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Personální audit – skutečnost (intranet)</w:t>
            </w:r>
          </w:p>
        </w:tc>
        <w:tc>
          <w:tcPr>
            <w:tcW w:w="1370" w:type="dxa"/>
            <w:shd w:val="clear" w:color="auto" w:fill="auto"/>
          </w:tcPr>
          <w:p w14:paraId="019574C5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</w:t>
            </w:r>
          </w:p>
        </w:tc>
        <w:tc>
          <w:tcPr>
            <w:tcW w:w="1370" w:type="dxa"/>
            <w:shd w:val="clear" w:color="auto" w:fill="auto"/>
          </w:tcPr>
          <w:p w14:paraId="5DAD4E34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ústavu, Pracovník</w:t>
            </w:r>
          </w:p>
        </w:tc>
        <w:tc>
          <w:tcPr>
            <w:tcW w:w="1371" w:type="dxa"/>
            <w:shd w:val="clear" w:color="auto" w:fill="auto"/>
          </w:tcPr>
          <w:p w14:paraId="5C9E1A46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Manažer ústavu</w:t>
            </w:r>
          </w:p>
        </w:tc>
        <w:tc>
          <w:tcPr>
            <w:tcW w:w="1701" w:type="dxa"/>
          </w:tcPr>
          <w:p w14:paraId="3862DEA0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31.1.</w:t>
            </w:r>
            <w:r w:rsidRPr="00100A53">
              <w:rPr>
                <w:rFonts w:ascii="Cambria" w:hAnsi="Cambria" w:cs="Cambria"/>
                <w:color w:val="000000"/>
              </w:rPr>
              <w:t> </w:t>
            </w:r>
            <w:r>
              <w:rPr>
                <w:rFonts w:ascii="Signika" w:hAnsi="Signika" w:cs="Arial"/>
                <w:color w:val="000000"/>
              </w:rPr>
              <w:t xml:space="preserve">a </w:t>
            </w:r>
            <w:r w:rsidRPr="00100A53">
              <w:rPr>
                <w:rFonts w:ascii="Cambria" w:hAnsi="Cambria" w:cs="Cambria"/>
                <w:color w:val="000000"/>
              </w:rPr>
              <w:t> </w:t>
            </w:r>
            <w:r w:rsidRPr="00100A53">
              <w:rPr>
                <w:rFonts w:ascii="Signika" w:hAnsi="Signika" w:cs="Arial"/>
                <w:color w:val="000000"/>
              </w:rPr>
              <w:t>31.7</w:t>
            </w:r>
            <w:r>
              <w:rPr>
                <w:rFonts w:ascii="Signika" w:hAnsi="Signika" w:cs="Arial"/>
                <w:color w:val="000000"/>
              </w:rPr>
              <w:t>.</w:t>
            </w:r>
          </w:p>
        </w:tc>
        <w:tc>
          <w:tcPr>
            <w:tcW w:w="4820" w:type="dxa"/>
          </w:tcPr>
          <w:p w14:paraId="440368E1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 xml:space="preserve">Plnění plánů </w:t>
            </w:r>
          </w:p>
        </w:tc>
        <w:tc>
          <w:tcPr>
            <w:tcW w:w="1417" w:type="dxa"/>
            <w:shd w:val="clear" w:color="auto" w:fill="auto"/>
          </w:tcPr>
          <w:p w14:paraId="51DB67E3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</w:tr>
      <w:tr w:rsidR="00D04DD6" w:rsidRPr="001D1F68" w14:paraId="60D1ECB6" w14:textId="77777777" w:rsidTr="00943624">
        <w:tc>
          <w:tcPr>
            <w:tcW w:w="1701" w:type="dxa"/>
            <w:shd w:val="clear" w:color="auto" w:fill="FFFF00"/>
          </w:tcPr>
          <w:p w14:paraId="0C252732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</w:t>
            </w:r>
            <w:r w:rsidRPr="001D1F68">
              <w:rPr>
                <w:rFonts w:ascii="Signika" w:hAnsi="Signika" w:cs="Arial"/>
                <w:color w:val="000000"/>
              </w:rPr>
              <w:t>orad</w:t>
            </w:r>
            <w:r>
              <w:rPr>
                <w:rFonts w:ascii="Signika" w:hAnsi="Signika" w:cs="Arial"/>
                <w:color w:val="000000"/>
              </w:rPr>
              <w:t>y</w:t>
            </w:r>
            <w:r w:rsidRPr="001D1F68">
              <w:rPr>
                <w:rFonts w:ascii="Signika" w:hAnsi="Signika" w:cs="Arial"/>
                <w:color w:val="000000"/>
              </w:rPr>
              <w:t xml:space="preserve"> a jednání</w:t>
            </w:r>
          </w:p>
        </w:tc>
        <w:tc>
          <w:tcPr>
            <w:tcW w:w="2268" w:type="dxa"/>
          </w:tcPr>
          <w:p w14:paraId="085D7239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Zápisy z porad</w:t>
            </w:r>
          </w:p>
        </w:tc>
        <w:tc>
          <w:tcPr>
            <w:tcW w:w="1370" w:type="dxa"/>
            <w:shd w:val="clear" w:color="auto" w:fill="auto"/>
          </w:tcPr>
          <w:p w14:paraId="03F3AC02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Zapisovatel</w:t>
            </w:r>
          </w:p>
        </w:tc>
        <w:tc>
          <w:tcPr>
            <w:tcW w:w="1370" w:type="dxa"/>
            <w:shd w:val="clear" w:color="auto" w:fill="auto"/>
          </w:tcPr>
          <w:p w14:paraId="361A7E27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Vedoucí porady</w:t>
            </w:r>
          </w:p>
        </w:tc>
        <w:tc>
          <w:tcPr>
            <w:tcW w:w="1371" w:type="dxa"/>
            <w:shd w:val="clear" w:color="auto" w:fill="auto"/>
          </w:tcPr>
          <w:p w14:paraId="31666534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Vedoucí porady</w:t>
            </w:r>
          </w:p>
        </w:tc>
        <w:tc>
          <w:tcPr>
            <w:tcW w:w="1701" w:type="dxa"/>
          </w:tcPr>
          <w:p w14:paraId="404536DC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---</w:t>
            </w:r>
          </w:p>
        </w:tc>
        <w:tc>
          <w:tcPr>
            <w:tcW w:w="4820" w:type="dxa"/>
          </w:tcPr>
          <w:p w14:paraId="3A566DE3" w14:textId="77777777" w:rsidR="00D04DD6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Plnění úkolů</w:t>
            </w:r>
          </w:p>
        </w:tc>
        <w:tc>
          <w:tcPr>
            <w:tcW w:w="1417" w:type="dxa"/>
            <w:shd w:val="clear" w:color="auto" w:fill="auto"/>
          </w:tcPr>
          <w:p w14:paraId="20C280BF" w14:textId="77777777" w:rsidR="00D04DD6" w:rsidRPr="001D1F68" w:rsidRDefault="00D04DD6" w:rsidP="00D04DD6">
            <w:pPr>
              <w:rPr>
                <w:rFonts w:ascii="Signika" w:hAnsi="Signika" w:cs="Arial"/>
                <w:color w:val="000000"/>
              </w:rPr>
            </w:pPr>
            <w:r>
              <w:rPr>
                <w:rFonts w:ascii="Signika" w:hAnsi="Signika" w:cs="Arial"/>
                <w:color w:val="000000"/>
              </w:rPr>
              <w:t>Intranet pro zaměstnance</w:t>
            </w:r>
          </w:p>
        </w:tc>
      </w:tr>
    </w:tbl>
    <w:p w14:paraId="7072ED56" w14:textId="77777777" w:rsidR="00F841C1" w:rsidRDefault="00F841C1" w:rsidP="00F841C1">
      <w:pPr>
        <w:pStyle w:val="Nadpis2"/>
        <w:numPr>
          <w:ilvl w:val="0"/>
          <w:numId w:val="0"/>
        </w:numPr>
        <w:rPr>
          <w:rFonts w:ascii="Signika" w:hAnsi="Signika"/>
        </w:rPr>
      </w:pPr>
    </w:p>
    <w:p w14:paraId="0407F9AD" w14:textId="77777777" w:rsidR="002B5D9A" w:rsidRPr="00FB70BD" w:rsidRDefault="002B5D9A" w:rsidP="002B5D9A">
      <w:pPr>
        <w:pStyle w:val="Normlnodsazen"/>
        <w:rPr>
          <w:lang w:eastAsia="x-none"/>
        </w:rPr>
        <w:sectPr w:rsidR="002B5D9A" w:rsidRPr="00FB70BD" w:rsidSect="00E7189C">
          <w:pgSz w:w="16839" w:h="11907" w:orient="landscape"/>
          <w:pgMar w:top="1417" w:right="1134" w:bottom="1134" w:left="1560" w:header="708" w:footer="708" w:gutter="0"/>
          <w:cols w:space="709"/>
          <w:noEndnote/>
          <w:docGrid w:linePitch="272"/>
        </w:sectPr>
      </w:pPr>
    </w:p>
    <w:p w14:paraId="41021805" w14:textId="37CDBC90" w:rsidR="002019E0" w:rsidRPr="0042537F" w:rsidRDefault="002019E0" w:rsidP="002019E0">
      <w:pPr>
        <w:pStyle w:val="Popis2"/>
        <w:ind w:left="0"/>
        <w:jc w:val="center"/>
        <w:rPr>
          <w:rFonts w:ascii="Signika" w:hAnsi="Signika" w:cs="Tahoma"/>
          <w:b/>
          <w:iCs/>
          <w:sz w:val="22"/>
          <w:szCs w:val="22"/>
          <w:lang w:val="x-none" w:eastAsia="x-none"/>
        </w:rPr>
      </w:pPr>
      <w:bookmarkStart w:id="4" w:name="_Toc472517028"/>
      <w:bookmarkEnd w:id="3"/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lastRenderedPageBreak/>
        <w:t>Čl</w:t>
      </w:r>
      <w:r w:rsidRPr="0042537F">
        <w:rPr>
          <w:rFonts w:ascii="Signika" w:hAnsi="Signika" w:cs="Tahoma"/>
          <w:b/>
          <w:iCs/>
          <w:sz w:val="22"/>
          <w:szCs w:val="22"/>
          <w:lang w:eastAsia="x-none"/>
        </w:rPr>
        <w:t xml:space="preserve">ánek </w:t>
      </w:r>
      <w:r w:rsidR="00E81C59">
        <w:rPr>
          <w:rFonts w:ascii="Signika" w:hAnsi="Signika" w:cs="Tahoma"/>
          <w:b/>
          <w:iCs/>
          <w:sz w:val="22"/>
          <w:szCs w:val="22"/>
          <w:lang w:eastAsia="x-none"/>
        </w:rPr>
        <w:t>7</w:t>
      </w:r>
    </w:p>
    <w:bookmarkEnd w:id="4"/>
    <w:p w14:paraId="08605E2C" w14:textId="77777777" w:rsidR="002019E0" w:rsidRPr="00171436" w:rsidRDefault="00171436" w:rsidP="00171436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Cs w:val="22"/>
          <w:lang w:val="cs-CZ"/>
        </w:rPr>
      </w:pPr>
      <w:r>
        <w:rPr>
          <w:rFonts w:ascii="Signika" w:hAnsi="Signika" w:cs="Tahoma"/>
          <w:szCs w:val="22"/>
          <w:lang w:val="cs-CZ"/>
        </w:rPr>
        <w:t xml:space="preserve">Zpráva o vnitřním </w:t>
      </w:r>
      <w:r w:rsidRPr="00171436">
        <w:rPr>
          <w:rFonts w:ascii="Signika" w:hAnsi="Signika" w:cs="Tahoma"/>
          <w:szCs w:val="22"/>
          <w:lang w:val="cs-CZ"/>
        </w:rPr>
        <w:t>hodnocení kvality</w:t>
      </w:r>
    </w:p>
    <w:p w14:paraId="7409761A" w14:textId="77777777" w:rsidR="00171436" w:rsidRPr="005152A5" w:rsidRDefault="00171436" w:rsidP="007F5EA4">
      <w:pPr>
        <w:pStyle w:val="slovanseznam"/>
        <w:numPr>
          <w:ilvl w:val="1"/>
          <w:numId w:val="21"/>
        </w:numPr>
        <w:tabs>
          <w:tab w:val="left" w:pos="851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Zpráva o vnitřním hodnocení </w:t>
      </w:r>
      <w:r w:rsidRPr="000A3073">
        <w:rPr>
          <w:rFonts w:ascii="Signika" w:hAnsi="Signika" w:cs="Tahoma"/>
          <w:sz w:val="22"/>
          <w:szCs w:val="22"/>
        </w:rPr>
        <w:t>kvality vzdělávací a tvůrčí a s</w:t>
      </w:r>
      <w:r w:rsidRPr="00171436">
        <w:rPr>
          <w:rFonts w:ascii="Cambria" w:hAnsi="Cambria" w:cs="Cambria"/>
          <w:sz w:val="22"/>
          <w:szCs w:val="22"/>
        </w:rPr>
        <w:t> </w:t>
      </w:r>
      <w:r w:rsidRPr="000A3073">
        <w:rPr>
          <w:rFonts w:ascii="Signika" w:hAnsi="Signika" w:cs="Tahoma"/>
          <w:sz w:val="22"/>
          <w:szCs w:val="22"/>
        </w:rPr>
        <w:t xml:space="preserve">nimi souvisejících činností </w:t>
      </w:r>
      <w:r>
        <w:rPr>
          <w:rFonts w:ascii="Signika" w:hAnsi="Signika" w:cs="Tahoma"/>
          <w:sz w:val="22"/>
          <w:szCs w:val="22"/>
        </w:rPr>
        <w:t xml:space="preserve">vysoké </w:t>
      </w:r>
      <w:r w:rsidRPr="000A3073">
        <w:rPr>
          <w:rFonts w:ascii="Signika" w:hAnsi="Signika" w:cs="Tahoma"/>
          <w:sz w:val="22"/>
          <w:szCs w:val="22"/>
        </w:rPr>
        <w:t>školy</w:t>
      </w:r>
      <w:r>
        <w:rPr>
          <w:rFonts w:ascii="Signika" w:hAnsi="Signika" w:cs="Tahoma"/>
          <w:sz w:val="22"/>
          <w:szCs w:val="22"/>
        </w:rPr>
        <w:t xml:space="preserve"> (Zpráva o vnitřním hodnocení kvality) obsahuje zejména</w:t>
      </w:r>
      <w:r w:rsidR="005152A5">
        <w:rPr>
          <w:rFonts w:ascii="Signika" w:hAnsi="Signika" w:cs="Tahoma"/>
          <w:sz w:val="22"/>
          <w:szCs w:val="22"/>
        </w:rPr>
        <w:t xml:space="preserve"> o informace zabezpečení kvality následujících procesů</w:t>
      </w:r>
      <w:r w:rsidR="001A3DF1">
        <w:rPr>
          <w:rFonts w:ascii="Signika" w:hAnsi="Signika" w:cs="Tahoma"/>
          <w:sz w:val="22"/>
          <w:szCs w:val="22"/>
        </w:rPr>
        <w:t xml:space="preserve"> a oblastí</w:t>
      </w:r>
      <w:r w:rsidRPr="005152A5">
        <w:rPr>
          <w:rFonts w:ascii="Signika" w:hAnsi="Signika" w:cs="Tahoma"/>
          <w:sz w:val="22"/>
          <w:szCs w:val="22"/>
        </w:rPr>
        <w:t>:</w:t>
      </w:r>
    </w:p>
    <w:p w14:paraId="2A04C586" w14:textId="77777777" w:rsidR="002019E0" w:rsidRDefault="005152A5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</w:t>
      </w:r>
      <w:r w:rsidR="00171436">
        <w:rPr>
          <w:rFonts w:ascii="Signika" w:hAnsi="Signika" w:cs="Tahoma"/>
          <w:sz w:val="22"/>
          <w:szCs w:val="22"/>
        </w:rPr>
        <w:t>tudijní</w:t>
      </w:r>
      <w:r>
        <w:rPr>
          <w:rFonts w:ascii="Signika" w:hAnsi="Signika" w:cs="Tahoma"/>
          <w:sz w:val="22"/>
          <w:szCs w:val="22"/>
        </w:rPr>
        <w:t xml:space="preserve"> proces (zajištění výuky a konzultací, studijní úspěšnost, kvalita kvalifikačních prací, evaluace výuky,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Signika" w:hAnsi="Signika" w:cs="Tahoma"/>
          <w:sz w:val="22"/>
          <w:szCs w:val="22"/>
        </w:rPr>
        <w:t>)</w:t>
      </w:r>
    </w:p>
    <w:p w14:paraId="141A65BF" w14:textId="77777777" w:rsidR="00171436" w:rsidRPr="00171436" w:rsidRDefault="005152A5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Tvůrčí činnost (projekty, publikační činnost</w:t>
      </w:r>
      <w:r w:rsidR="002B5D9A">
        <w:rPr>
          <w:rFonts w:ascii="Signika" w:hAnsi="Signika" w:cs="Tahoma"/>
          <w:sz w:val="22"/>
          <w:szCs w:val="22"/>
        </w:rPr>
        <w:t xml:space="preserve"> akademických pracovníků</w:t>
      </w:r>
      <w:r>
        <w:rPr>
          <w:rFonts w:ascii="Signika" w:hAnsi="Signika" w:cs="Tahoma"/>
          <w:sz w:val="22"/>
          <w:szCs w:val="22"/>
        </w:rPr>
        <w:t>,</w:t>
      </w:r>
      <w:r w:rsidR="00E352BE">
        <w:rPr>
          <w:rFonts w:ascii="Signika" w:hAnsi="Signika" w:cs="Tahoma"/>
          <w:sz w:val="22"/>
          <w:szCs w:val="22"/>
        </w:rPr>
        <w:t xml:space="preserve"> zapojení studentů do tvůrčí činnosti školy, 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Signika" w:hAnsi="Signika" w:cs="Tahoma"/>
          <w:sz w:val="22"/>
          <w:szCs w:val="22"/>
        </w:rPr>
        <w:t>)</w:t>
      </w:r>
    </w:p>
    <w:p w14:paraId="53BE0F7A" w14:textId="77777777" w:rsidR="002B5D9A" w:rsidRDefault="002B5D9A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Ostatní činnosti školy (CŽV, </w:t>
      </w:r>
      <w:r w:rsidRPr="00431F8B">
        <w:rPr>
          <w:rFonts w:ascii="Signika" w:hAnsi="Signika" w:cs="Tahoma"/>
          <w:sz w:val="22"/>
          <w:szCs w:val="22"/>
        </w:rPr>
        <w:t>nakladatelská a ediční činnost</w:t>
      </w:r>
      <w:r>
        <w:rPr>
          <w:rFonts w:ascii="Signika" w:hAnsi="Signika" w:cs="Tahoma"/>
          <w:sz w:val="22"/>
          <w:szCs w:val="22"/>
        </w:rPr>
        <w:t xml:space="preserve">, </w:t>
      </w:r>
      <w:r w:rsidRPr="00431F8B">
        <w:rPr>
          <w:rFonts w:ascii="Signika" w:hAnsi="Signika" w:cs="Tahoma"/>
          <w:sz w:val="22"/>
          <w:szCs w:val="22"/>
        </w:rPr>
        <w:t>informační a poradenské služby</w:t>
      </w:r>
      <w:r>
        <w:rPr>
          <w:rFonts w:ascii="Signika" w:hAnsi="Signika" w:cs="Tahoma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Signika" w:hAnsi="Signika" w:cs="Tahoma"/>
          <w:sz w:val="22"/>
          <w:szCs w:val="22"/>
        </w:rPr>
        <w:t>)</w:t>
      </w:r>
    </w:p>
    <w:p w14:paraId="3D6492E9" w14:textId="77777777" w:rsidR="002019E0" w:rsidRDefault="005152A5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Spolupráce s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praxí (praxe, zadávání a řešení kvalifikačních prací, zapojení odborníků z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praxe do studijního procesu a aplikované tvůrčí činnosti,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Signika" w:hAnsi="Signika" w:cs="Tahoma"/>
          <w:sz w:val="22"/>
          <w:szCs w:val="22"/>
        </w:rPr>
        <w:t>)</w:t>
      </w:r>
    </w:p>
    <w:p w14:paraId="5664DB72" w14:textId="77777777" w:rsidR="005152A5" w:rsidRDefault="005152A5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Mezinárodní spolupráce (rozsah partnerství, rozsah mobilit, mezinárodní projekty,</w:t>
      </w:r>
      <w:r>
        <w:rPr>
          <w:rFonts w:ascii="Times New Roman" w:hAnsi="Times New Roman"/>
          <w:sz w:val="22"/>
          <w:szCs w:val="22"/>
        </w:rPr>
        <w:t>…</w:t>
      </w:r>
      <w:r>
        <w:rPr>
          <w:rFonts w:ascii="Signika" w:hAnsi="Signika" w:cs="Tahoma"/>
          <w:sz w:val="22"/>
          <w:szCs w:val="22"/>
        </w:rPr>
        <w:t>)</w:t>
      </w:r>
    </w:p>
    <w:p w14:paraId="76438658" w14:textId="77777777" w:rsidR="001A3DF1" w:rsidRPr="00171436" w:rsidRDefault="001A3DF1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Ochrana duševního vlastnictví</w:t>
      </w:r>
    </w:p>
    <w:p w14:paraId="1785C752" w14:textId="77777777" w:rsidR="002B5D9A" w:rsidRDefault="002B5D9A" w:rsidP="002B5D9A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Vnitřní řízení a komunikace </w:t>
      </w:r>
    </w:p>
    <w:p w14:paraId="023C5741" w14:textId="77777777" w:rsidR="005152A5" w:rsidRDefault="005152A5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Infrastruktura, informačních zdroje a komunikační prostředky školy</w:t>
      </w:r>
    </w:p>
    <w:p w14:paraId="5FEC1082" w14:textId="77777777" w:rsidR="00E352BE" w:rsidRDefault="00E352BE" w:rsidP="00E352BE">
      <w:pPr>
        <w:pStyle w:val="Odstavecseseznamem"/>
        <w:numPr>
          <w:ilvl w:val="1"/>
          <w:numId w:val="21"/>
        </w:numPr>
        <w:rPr>
          <w:rFonts w:ascii="Signika" w:hAnsi="Signika" w:cs="Tahoma"/>
          <w:sz w:val="22"/>
          <w:szCs w:val="22"/>
          <w:lang w:eastAsia="cs-CZ"/>
        </w:rPr>
      </w:pPr>
      <w:r>
        <w:rPr>
          <w:rFonts w:ascii="Signika" w:hAnsi="Signika" w:cs="Tahoma"/>
          <w:sz w:val="22"/>
          <w:szCs w:val="22"/>
          <w:lang w:eastAsia="cs-CZ"/>
        </w:rPr>
        <w:t xml:space="preserve">Zpráva o vnitřním hodnocení obsahuje </w:t>
      </w:r>
      <w:r w:rsidRPr="00E352BE">
        <w:rPr>
          <w:rFonts w:ascii="Signika" w:hAnsi="Signika" w:cs="Tahoma"/>
          <w:sz w:val="22"/>
          <w:szCs w:val="22"/>
          <w:lang w:eastAsia="cs-CZ"/>
        </w:rPr>
        <w:t>vymezení silných a slabých stránek</w:t>
      </w:r>
      <w:r>
        <w:rPr>
          <w:rFonts w:ascii="Signika" w:hAnsi="Signika" w:cs="Tahoma"/>
          <w:sz w:val="22"/>
          <w:szCs w:val="22"/>
          <w:lang w:eastAsia="cs-CZ"/>
        </w:rPr>
        <w:t xml:space="preserve"> a</w:t>
      </w:r>
      <w:r w:rsidRPr="00E352BE">
        <w:rPr>
          <w:rFonts w:ascii="Signika" w:hAnsi="Signika" w:cs="Tahoma"/>
          <w:sz w:val="22"/>
          <w:szCs w:val="22"/>
          <w:lang w:eastAsia="cs-CZ"/>
        </w:rPr>
        <w:t xml:space="preserve"> rizik </w:t>
      </w:r>
      <w:r w:rsidR="00431F8B">
        <w:rPr>
          <w:rFonts w:ascii="Signika" w:hAnsi="Signika" w:cs="Tahoma"/>
          <w:sz w:val="22"/>
          <w:szCs w:val="22"/>
          <w:lang w:eastAsia="cs-CZ"/>
        </w:rPr>
        <w:t>a příležitostí</w:t>
      </w:r>
    </w:p>
    <w:p w14:paraId="7E423865" w14:textId="77777777" w:rsidR="00E352BE" w:rsidRDefault="00E352BE" w:rsidP="00E352BE">
      <w:pPr>
        <w:pStyle w:val="Odstavecseseznamem"/>
        <w:numPr>
          <w:ilvl w:val="2"/>
          <w:numId w:val="21"/>
        </w:numPr>
        <w:rPr>
          <w:rFonts w:ascii="Signika" w:hAnsi="Signika" w:cs="Tahoma"/>
          <w:sz w:val="22"/>
          <w:szCs w:val="22"/>
          <w:lang w:eastAsia="cs-CZ"/>
        </w:rPr>
      </w:pPr>
      <w:r>
        <w:rPr>
          <w:rFonts w:ascii="Signika" w:hAnsi="Signika" w:cs="Tahoma"/>
          <w:sz w:val="22"/>
          <w:szCs w:val="22"/>
          <w:lang w:eastAsia="cs-CZ"/>
        </w:rPr>
        <w:t>vzdělávací činnosti,</w:t>
      </w:r>
    </w:p>
    <w:p w14:paraId="4D7A847C" w14:textId="77777777" w:rsidR="00E352BE" w:rsidRDefault="00E352BE" w:rsidP="00E352BE">
      <w:pPr>
        <w:pStyle w:val="Odstavecseseznamem"/>
        <w:numPr>
          <w:ilvl w:val="2"/>
          <w:numId w:val="21"/>
        </w:numPr>
        <w:rPr>
          <w:rFonts w:ascii="Signika" w:hAnsi="Signika" w:cs="Tahoma"/>
          <w:sz w:val="22"/>
          <w:szCs w:val="22"/>
          <w:lang w:eastAsia="cs-CZ"/>
        </w:rPr>
      </w:pPr>
      <w:r>
        <w:rPr>
          <w:rFonts w:ascii="Signika" w:hAnsi="Signika" w:cs="Tahoma"/>
          <w:sz w:val="22"/>
          <w:szCs w:val="22"/>
          <w:lang w:eastAsia="cs-CZ"/>
        </w:rPr>
        <w:t>tvůrčí činnosti,</w:t>
      </w:r>
    </w:p>
    <w:p w14:paraId="70396462" w14:textId="77777777" w:rsidR="00E352BE" w:rsidRPr="00E352BE" w:rsidRDefault="00E352BE" w:rsidP="00E352BE">
      <w:pPr>
        <w:pStyle w:val="Odstavecseseznamem"/>
        <w:numPr>
          <w:ilvl w:val="2"/>
          <w:numId w:val="21"/>
        </w:numPr>
        <w:rPr>
          <w:rFonts w:ascii="Signika" w:hAnsi="Signika" w:cs="Tahoma"/>
          <w:sz w:val="22"/>
          <w:szCs w:val="22"/>
          <w:lang w:eastAsia="cs-CZ"/>
        </w:rPr>
      </w:pPr>
      <w:r>
        <w:rPr>
          <w:rFonts w:ascii="Signika" w:hAnsi="Signika" w:cs="Tahoma"/>
          <w:sz w:val="22"/>
          <w:szCs w:val="22"/>
          <w:lang w:eastAsia="cs-CZ"/>
        </w:rPr>
        <w:t xml:space="preserve">ostatních procesů vnitřního řízení vysoké školy. </w:t>
      </w:r>
    </w:p>
    <w:p w14:paraId="64CCED8C" w14:textId="77777777" w:rsidR="005152A5" w:rsidRDefault="005152A5" w:rsidP="007F5EA4">
      <w:pPr>
        <w:pStyle w:val="slovanseznam"/>
        <w:numPr>
          <w:ilvl w:val="1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 xml:space="preserve">Zpráva o hodnocení kvality obsahuje návrhy opatření, a to </w:t>
      </w:r>
      <w:r w:rsidR="001A3DF1">
        <w:rPr>
          <w:rFonts w:ascii="Signika" w:hAnsi="Signika" w:cs="Tahoma"/>
          <w:sz w:val="22"/>
          <w:szCs w:val="22"/>
        </w:rPr>
        <w:t>zejména v těchto</w:t>
      </w:r>
      <w:r>
        <w:rPr>
          <w:rFonts w:ascii="Signika" w:hAnsi="Signika" w:cs="Tahoma"/>
          <w:sz w:val="22"/>
          <w:szCs w:val="22"/>
        </w:rPr>
        <w:t xml:space="preserve"> oblastech</w:t>
      </w:r>
    </w:p>
    <w:p w14:paraId="24C20E12" w14:textId="77777777" w:rsidR="00171436" w:rsidRDefault="007F5EA4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V</w:t>
      </w:r>
      <w:r w:rsidR="00171436">
        <w:rPr>
          <w:rFonts w:ascii="Signika" w:hAnsi="Signika" w:cs="Tahoma"/>
          <w:sz w:val="22"/>
          <w:szCs w:val="22"/>
        </w:rPr>
        <w:t>zdělávací činnost</w:t>
      </w:r>
      <w:r>
        <w:rPr>
          <w:rFonts w:ascii="Signika" w:hAnsi="Signika" w:cs="Tahoma"/>
          <w:sz w:val="22"/>
          <w:szCs w:val="22"/>
        </w:rPr>
        <w:t xml:space="preserve"> (</w:t>
      </w:r>
      <w:r w:rsidR="005152A5">
        <w:rPr>
          <w:rFonts w:ascii="Signika" w:hAnsi="Signika" w:cs="Tahoma"/>
          <w:sz w:val="22"/>
          <w:szCs w:val="22"/>
        </w:rPr>
        <w:t>zejména opatření zajišťující úroveň kvalifikačních prací</w:t>
      </w:r>
      <w:r>
        <w:rPr>
          <w:rFonts w:ascii="Signika" w:hAnsi="Signika" w:cs="Tahoma"/>
          <w:sz w:val="22"/>
          <w:szCs w:val="22"/>
        </w:rPr>
        <w:t>,</w:t>
      </w:r>
      <w:r w:rsidR="005152A5">
        <w:rPr>
          <w:rFonts w:ascii="Signika" w:hAnsi="Signika" w:cs="Tahoma"/>
          <w:sz w:val="22"/>
          <w:szCs w:val="22"/>
        </w:rPr>
        <w:t xml:space="preserve"> kvalitu výuky</w:t>
      </w:r>
      <w:r>
        <w:rPr>
          <w:rFonts w:ascii="Signika" w:hAnsi="Signika" w:cs="Tahoma"/>
          <w:sz w:val="22"/>
          <w:szCs w:val="22"/>
        </w:rPr>
        <w:t xml:space="preserve">, snižování studijní neúspěšnosti a dostupnost </w:t>
      </w:r>
      <w:r w:rsidR="001A3DF1">
        <w:rPr>
          <w:rFonts w:ascii="Signika" w:hAnsi="Signika" w:cs="Tahoma"/>
          <w:sz w:val="22"/>
          <w:szCs w:val="22"/>
        </w:rPr>
        <w:t>vzdělání,</w:t>
      </w:r>
      <w:r w:rsidR="001A3DF1">
        <w:rPr>
          <w:rFonts w:ascii="Times New Roman" w:hAnsi="Times New Roman"/>
          <w:sz w:val="22"/>
          <w:szCs w:val="22"/>
        </w:rPr>
        <w:t>…</w:t>
      </w:r>
      <w:r w:rsidR="001A3DF1">
        <w:rPr>
          <w:rFonts w:ascii="Signika" w:hAnsi="Signika" w:cs="Tahoma"/>
          <w:sz w:val="22"/>
          <w:szCs w:val="22"/>
        </w:rPr>
        <w:t>)</w:t>
      </w:r>
    </w:p>
    <w:p w14:paraId="43A285D5" w14:textId="77777777" w:rsidR="00171436" w:rsidRDefault="007F5EA4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T</w:t>
      </w:r>
      <w:r w:rsidR="001A3DF1">
        <w:rPr>
          <w:rFonts w:ascii="Signika" w:hAnsi="Signika" w:cs="Tahoma"/>
          <w:sz w:val="22"/>
          <w:szCs w:val="22"/>
        </w:rPr>
        <w:t>vůrčí činnost</w:t>
      </w:r>
    </w:p>
    <w:p w14:paraId="4CF5062F" w14:textId="77777777" w:rsidR="00171436" w:rsidRDefault="00171436" w:rsidP="007F5EA4">
      <w:pPr>
        <w:pStyle w:val="slovanseznam"/>
        <w:numPr>
          <w:ilvl w:val="2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Ostatní opatření</w:t>
      </w:r>
    </w:p>
    <w:p w14:paraId="6EFB0FB0" w14:textId="77777777" w:rsidR="00171436" w:rsidRDefault="00171436" w:rsidP="007F5EA4">
      <w:pPr>
        <w:pStyle w:val="slovanseznam"/>
        <w:numPr>
          <w:ilvl w:val="1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Součástí zprávy o vnitřním hodnocení kvality je Záznam z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přezkoumání systému managementu kvality v</w:t>
      </w:r>
      <w:r>
        <w:rPr>
          <w:rFonts w:ascii="Cambria" w:hAnsi="Cambria" w:cs="Cambria"/>
          <w:sz w:val="22"/>
          <w:szCs w:val="22"/>
        </w:rPr>
        <w:t> </w:t>
      </w:r>
      <w:r>
        <w:rPr>
          <w:rFonts w:ascii="Signika" w:hAnsi="Signika" w:cs="Tahoma"/>
          <w:sz w:val="22"/>
          <w:szCs w:val="22"/>
        </w:rPr>
        <w:t>plném rozsahu.</w:t>
      </w:r>
    </w:p>
    <w:p w14:paraId="3095D23E" w14:textId="77777777" w:rsidR="00D46F40" w:rsidRPr="00D46F40" w:rsidRDefault="00431F8B" w:rsidP="00D46F40">
      <w:pPr>
        <w:pStyle w:val="slovanseznam"/>
        <w:numPr>
          <w:ilvl w:val="1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Arial"/>
          <w:color w:val="000000"/>
        </w:rPr>
      </w:pPr>
      <w:r w:rsidRPr="00D46F40">
        <w:rPr>
          <w:rFonts w:ascii="Signika" w:hAnsi="Signika" w:cs="Tahoma"/>
          <w:sz w:val="22"/>
          <w:szCs w:val="22"/>
        </w:rPr>
        <w:t xml:space="preserve">Zprávu o vnitřním hodnocení projednává vedení školy, které projednává, schvaluje a realizuje návrhy opatření ve zprávě uvedené. </w:t>
      </w:r>
    </w:p>
    <w:p w14:paraId="7EAF5F60" w14:textId="77777777" w:rsidR="00D46F40" w:rsidRDefault="00D46F40" w:rsidP="00D46F40">
      <w:pPr>
        <w:pStyle w:val="slovanseznam"/>
        <w:numPr>
          <w:ilvl w:val="1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 w:rsidRPr="00D46F40">
        <w:rPr>
          <w:rFonts w:ascii="Signika" w:hAnsi="Signika" w:cs="Tahoma"/>
          <w:sz w:val="22"/>
          <w:szCs w:val="22"/>
        </w:rPr>
        <w:t>Zpráva o vnitřním hodnocení je zpracovávána 1x za 5 let vždy v</w:t>
      </w:r>
      <w:r w:rsidRPr="00D46F40">
        <w:rPr>
          <w:rFonts w:ascii="Cambria" w:hAnsi="Cambria" w:cs="Cambria"/>
          <w:sz w:val="22"/>
          <w:szCs w:val="22"/>
        </w:rPr>
        <w:t> </w:t>
      </w:r>
      <w:r w:rsidRPr="00D46F40">
        <w:rPr>
          <w:rFonts w:ascii="Signika" w:hAnsi="Signika" w:cs="Tahoma"/>
          <w:sz w:val="22"/>
          <w:szCs w:val="22"/>
        </w:rPr>
        <w:t>dubnu roku RRR1 nebo RRR6 v</w:t>
      </w:r>
      <w:r w:rsidRPr="00D46F40">
        <w:rPr>
          <w:rFonts w:ascii="Cambria" w:hAnsi="Cambria" w:cs="Cambria"/>
          <w:sz w:val="22"/>
          <w:szCs w:val="22"/>
        </w:rPr>
        <w:t> </w:t>
      </w:r>
      <w:r w:rsidRPr="00D46F40">
        <w:rPr>
          <w:rFonts w:ascii="Signika" w:hAnsi="Signika" w:cs="Tahoma"/>
          <w:sz w:val="22"/>
          <w:szCs w:val="22"/>
        </w:rPr>
        <w:t>návaznosti přezkoumání systému managementu kvality. Aktualizace zprávy je prováděna vždy dubnu za předchozí kalendářní rok.</w:t>
      </w:r>
    </w:p>
    <w:p w14:paraId="28EAD153" w14:textId="2615A474" w:rsidR="00D46F40" w:rsidRPr="00D46F40" w:rsidRDefault="00D46F40" w:rsidP="00D46F40">
      <w:pPr>
        <w:pStyle w:val="slovanseznam"/>
        <w:numPr>
          <w:ilvl w:val="1"/>
          <w:numId w:val="21"/>
        </w:numPr>
        <w:tabs>
          <w:tab w:val="left" w:pos="426"/>
          <w:tab w:val="left" w:pos="6237"/>
          <w:tab w:val="left" w:pos="6379"/>
        </w:tabs>
        <w:contextualSpacing w:val="0"/>
        <w:jc w:val="both"/>
        <w:rPr>
          <w:rFonts w:ascii="Signika" w:hAnsi="Signika" w:cs="Tahoma"/>
          <w:sz w:val="22"/>
          <w:szCs w:val="22"/>
        </w:rPr>
      </w:pPr>
      <w:r>
        <w:rPr>
          <w:rFonts w:ascii="Signika" w:hAnsi="Signika" w:cs="Tahoma"/>
          <w:sz w:val="22"/>
          <w:szCs w:val="22"/>
        </w:rPr>
        <w:t>Zpráva o vnitřním hodnocení je zveřejňována na w</w:t>
      </w:r>
      <w:r w:rsidRPr="00D46F40">
        <w:rPr>
          <w:rFonts w:ascii="Signika" w:hAnsi="Signika" w:cs="Tahoma"/>
          <w:sz w:val="22"/>
          <w:szCs w:val="22"/>
        </w:rPr>
        <w:t>ebu školy</w:t>
      </w:r>
      <w:r>
        <w:rPr>
          <w:rFonts w:ascii="Signika" w:hAnsi="Signika" w:cs="Tahoma"/>
          <w:sz w:val="22"/>
          <w:szCs w:val="22"/>
        </w:rPr>
        <w:t>.</w:t>
      </w:r>
    </w:p>
    <w:p w14:paraId="536D22E9" w14:textId="77777777" w:rsidR="00171436" w:rsidRDefault="00171436" w:rsidP="00171436">
      <w:pPr>
        <w:pStyle w:val="slovanseznam"/>
        <w:numPr>
          <w:ilvl w:val="0"/>
          <w:numId w:val="0"/>
        </w:numPr>
        <w:tabs>
          <w:tab w:val="left" w:pos="426"/>
          <w:tab w:val="left" w:pos="6237"/>
          <w:tab w:val="left" w:pos="6379"/>
        </w:tabs>
        <w:ind w:left="748"/>
        <w:contextualSpacing w:val="0"/>
        <w:jc w:val="both"/>
        <w:rPr>
          <w:rFonts w:ascii="Signika" w:hAnsi="Signika" w:cs="Tahoma"/>
          <w:sz w:val="22"/>
          <w:szCs w:val="22"/>
        </w:rPr>
      </w:pPr>
    </w:p>
    <w:p w14:paraId="03F9659C" w14:textId="0B1D9D44" w:rsidR="002019E0" w:rsidRPr="0042537F" w:rsidRDefault="002019E0" w:rsidP="000C276A">
      <w:pPr>
        <w:pStyle w:val="Popis2"/>
        <w:ind w:left="3558" w:firstLine="690"/>
        <w:rPr>
          <w:rFonts w:ascii="Signika" w:hAnsi="Signika" w:cs="Tahoma"/>
          <w:b/>
          <w:iCs/>
          <w:sz w:val="22"/>
          <w:szCs w:val="22"/>
          <w:lang w:eastAsia="x-none"/>
        </w:rPr>
      </w:pPr>
      <w:bookmarkStart w:id="5" w:name="_Toc472517030"/>
      <w:r w:rsidRPr="0042537F">
        <w:rPr>
          <w:rFonts w:ascii="Signika" w:hAnsi="Signika" w:cs="Tahoma"/>
          <w:b/>
          <w:iCs/>
          <w:sz w:val="22"/>
          <w:szCs w:val="22"/>
          <w:lang w:val="x-none" w:eastAsia="x-none"/>
        </w:rPr>
        <w:t>Čl</w:t>
      </w:r>
      <w:r w:rsidR="00E81C59">
        <w:rPr>
          <w:rFonts w:ascii="Signika" w:hAnsi="Signika" w:cs="Tahoma"/>
          <w:b/>
          <w:iCs/>
          <w:sz w:val="22"/>
          <w:szCs w:val="22"/>
          <w:lang w:eastAsia="x-none"/>
        </w:rPr>
        <w:t>ánek 8</w:t>
      </w:r>
    </w:p>
    <w:bookmarkEnd w:id="5"/>
    <w:p w14:paraId="11BBC839" w14:textId="77777777" w:rsidR="002019E0" w:rsidRDefault="002019E0" w:rsidP="000C276A">
      <w:pPr>
        <w:pStyle w:val="Popis2"/>
        <w:ind w:left="2850" w:firstLine="690"/>
        <w:rPr>
          <w:rFonts w:ascii="Signika" w:hAnsi="Signika"/>
          <w:b/>
          <w:sz w:val="22"/>
          <w:szCs w:val="22"/>
          <w:lang w:eastAsia="x-none"/>
        </w:rPr>
      </w:pPr>
      <w:r w:rsidRPr="0042537F">
        <w:rPr>
          <w:rFonts w:ascii="Signika" w:hAnsi="Signika"/>
          <w:b/>
          <w:sz w:val="22"/>
          <w:szCs w:val="22"/>
          <w:lang w:eastAsia="x-none"/>
        </w:rPr>
        <w:t>Závěrečná ustanovení</w:t>
      </w:r>
    </w:p>
    <w:p w14:paraId="6BFCEF2C" w14:textId="77777777" w:rsidR="000C276A" w:rsidRPr="0042537F" w:rsidRDefault="000C276A" w:rsidP="000C276A">
      <w:pPr>
        <w:pStyle w:val="Popis2"/>
        <w:ind w:left="2850" w:firstLine="690"/>
        <w:rPr>
          <w:rFonts w:ascii="Signika" w:hAnsi="Signika"/>
          <w:b/>
          <w:sz w:val="22"/>
          <w:szCs w:val="22"/>
          <w:lang w:eastAsia="x-none"/>
        </w:rPr>
      </w:pPr>
    </w:p>
    <w:p w14:paraId="4FEEF904" w14:textId="5BBC8542" w:rsidR="00DE6463" w:rsidRPr="00164B91" w:rsidRDefault="00DE6463" w:rsidP="00DE6463">
      <w:pPr>
        <w:pStyle w:val="Popis2"/>
        <w:ind w:left="0"/>
        <w:jc w:val="both"/>
        <w:rPr>
          <w:rFonts w:ascii="Signika" w:hAnsi="Signika" w:cs="Arial"/>
          <w:sz w:val="22"/>
          <w:szCs w:val="22"/>
        </w:rPr>
      </w:pPr>
      <w:r>
        <w:rPr>
          <w:rFonts w:ascii="Signika" w:hAnsi="Signika" w:cs="Arial"/>
          <w:sz w:val="22"/>
          <w:szCs w:val="22"/>
        </w:rPr>
        <w:t xml:space="preserve">Směrnice Pravidla pro zajišťování kvality a vnitřní hodnocení </w:t>
      </w:r>
      <w:r w:rsidRPr="00164B91">
        <w:rPr>
          <w:rFonts w:ascii="Signika" w:hAnsi="Signika" w:cs="Arial"/>
          <w:sz w:val="22"/>
          <w:szCs w:val="22"/>
        </w:rPr>
        <w:t>nabývá podle § 36 odst. 4 a § 41 odst.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zákona č.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111/1998 Sb., o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vysokých školách a o změně a doplnění dalších zákon ů (zákon o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vysokých školách), platnosti a</w:t>
      </w:r>
      <w:r>
        <w:rPr>
          <w:rFonts w:ascii="Cambria" w:hAnsi="Cambria" w:cs="Arial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účinnosti dnem registrace Ministerstvem školství, mládeže a</w:t>
      </w:r>
      <w:r w:rsidRPr="00164B91">
        <w:rPr>
          <w:rFonts w:ascii="Cambria" w:hAnsi="Cambria" w:cs="Cambria"/>
          <w:sz w:val="22"/>
          <w:szCs w:val="22"/>
        </w:rPr>
        <w:t> </w:t>
      </w:r>
      <w:r w:rsidRPr="00164B91">
        <w:rPr>
          <w:rFonts w:ascii="Signika" w:hAnsi="Signika" w:cs="Arial"/>
          <w:sz w:val="22"/>
          <w:szCs w:val="22"/>
        </w:rPr>
        <w:t>tělovýchovy.</w:t>
      </w:r>
    </w:p>
    <w:p w14:paraId="2E689DCF" w14:textId="77777777" w:rsidR="002019E0" w:rsidRPr="0042537F" w:rsidRDefault="002019E0" w:rsidP="002019E0">
      <w:pPr>
        <w:rPr>
          <w:rFonts w:ascii="Signika" w:hAnsi="Signika" w:cs="Arial"/>
          <w:sz w:val="22"/>
          <w:szCs w:val="22"/>
        </w:rPr>
      </w:pPr>
    </w:p>
    <w:p w14:paraId="7E7ACA97" w14:textId="77777777" w:rsidR="002019E0" w:rsidRPr="00DE6463" w:rsidRDefault="002019E0" w:rsidP="002019E0">
      <w:pPr>
        <w:rPr>
          <w:rFonts w:ascii="Signika" w:hAnsi="Signika" w:cs="Arial"/>
          <w:sz w:val="36"/>
          <w:szCs w:val="36"/>
        </w:rPr>
      </w:pPr>
    </w:p>
    <w:p w14:paraId="69018FC4" w14:textId="77777777" w:rsidR="002019E0" w:rsidRPr="0042537F" w:rsidRDefault="002019E0" w:rsidP="002019E0">
      <w:pPr>
        <w:tabs>
          <w:tab w:val="center" w:pos="2268"/>
          <w:tab w:val="center" w:pos="6804"/>
        </w:tabs>
        <w:rPr>
          <w:rFonts w:ascii="Signika" w:hAnsi="Signika" w:cs="Arial"/>
          <w:color w:val="000000"/>
          <w:sz w:val="22"/>
          <w:szCs w:val="22"/>
        </w:rPr>
      </w:pPr>
      <w:r w:rsidRPr="0042537F">
        <w:rPr>
          <w:rFonts w:ascii="Signika" w:hAnsi="Signika" w:cs="Arial"/>
          <w:color w:val="000000"/>
          <w:sz w:val="22"/>
          <w:szCs w:val="22"/>
        </w:rPr>
        <w:t xml:space="preserve">        </w:t>
      </w:r>
      <w:r w:rsidRPr="0042537F">
        <w:rPr>
          <w:rFonts w:ascii="Times New Roman" w:hAnsi="Times New Roman"/>
          <w:color w:val="000000"/>
          <w:sz w:val="22"/>
          <w:szCs w:val="22"/>
        </w:rPr>
        <w:t>………………………………………………</w:t>
      </w:r>
      <w:r w:rsidRPr="0042537F">
        <w:rPr>
          <w:rFonts w:ascii="Signika" w:hAnsi="Signika" w:cs="Arial"/>
          <w:color w:val="000000"/>
          <w:sz w:val="22"/>
          <w:szCs w:val="22"/>
        </w:rPr>
        <w:t xml:space="preserve">..              </w:t>
      </w:r>
      <w:r w:rsidRPr="0042537F">
        <w:rPr>
          <w:rFonts w:ascii="Times New Roman" w:hAnsi="Times New Roman"/>
          <w:color w:val="000000"/>
          <w:sz w:val="22"/>
          <w:szCs w:val="22"/>
        </w:rPr>
        <w:t>………………………………………</w:t>
      </w:r>
      <w:r w:rsidRPr="0042537F">
        <w:rPr>
          <w:rFonts w:ascii="Signika" w:hAnsi="Signika" w:cs="Arial"/>
          <w:color w:val="000000"/>
          <w:sz w:val="22"/>
          <w:szCs w:val="22"/>
        </w:rPr>
        <w:t>..</w:t>
      </w:r>
    </w:p>
    <w:p w14:paraId="7BF553FA" w14:textId="77777777" w:rsidR="002019E0" w:rsidRPr="0042537F" w:rsidRDefault="002019E0" w:rsidP="002019E0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  <w:sz w:val="22"/>
          <w:szCs w:val="22"/>
        </w:rPr>
      </w:pPr>
      <w:r w:rsidRPr="0042537F">
        <w:rPr>
          <w:rFonts w:ascii="Signika" w:hAnsi="Signika" w:cs="Arial"/>
          <w:color w:val="000000"/>
          <w:sz w:val="22"/>
          <w:szCs w:val="22"/>
        </w:rPr>
        <w:tab/>
        <w:t xml:space="preserve">RNDr. Josef Tesařík </w:t>
      </w:r>
      <w:r w:rsidRPr="0042537F">
        <w:rPr>
          <w:rFonts w:ascii="Signika" w:hAnsi="Signika" w:cs="Arial"/>
          <w:color w:val="000000"/>
          <w:sz w:val="22"/>
          <w:szCs w:val="22"/>
        </w:rPr>
        <w:tab/>
        <w:t>Mgr. Vladimíra Sedláčková</w:t>
      </w:r>
    </w:p>
    <w:p w14:paraId="56A7B84F" w14:textId="5DF6B1E7" w:rsidR="00CE6991" w:rsidRDefault="002019E0" w:rsidP="000902E5">
      <w:pPr>
        <w:tabs>
          <w:tab w:val="center" w:pos="2268"/>
          <w:tab w:val="center" w:pos="6804"/>
        </w:tabs>
        <w:jc w:val="both"/>
      </w:pPr>
      <w:r w:rsidRPr="0042537F">
        <w:rPr>
          <w:rFonts w:ascii="Signika" w:hAnsi="Signika"/>
          <w:sz w:val="22"/>
          <w:szCs w:val="22"/>
        </w:rPr>
        <w:tab/>
        <w:t xml:space="preserve">Ředitel </w:t>
      </w:r>
      <w:r w:rsidRPr="0042537F">
        <w:rPr>
          <w:rFonts w:ascii="Signika" w:hAnsi="Signika"/>
          <w:sz w:val="22"/>
          <w:szCs w:val="22"/>
        </w:rPr>
        <w:tab/>
        <w:t>Předs</w:t>
      </w:r>
      <w:r w:rsidR="000902E5">
        <w:rPr>
          <w:rFonts w:ascii="Signika" w:hAnsi="Signika"/>
          <w:sz w:val="22"/>
          <w:szCs w:val="22"/>
        </w:rPr>
        <w:t>eda Rady pro vnitřní hodnocení</w:t>
      </w:r>
    </w:p>
    <w:sectPr w:rsidR="00CE6991" w:rsidSect="00F841C1">
      <w:pgSz w:w="11907" w:h="16839"/>
      <w:pgMar w:top="1134" w:right="1134" w:bottom="1560" w:left="1418" w:header="708" w:footer="708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321B" w14:textId="77777777" w:rsidR="004D4CF0" w:rsidRDefault="004D4CF0">
      <w:r>
        <w:separator/>
      </w:r>
    </w:p>
  </w:endnote>
  <w:endnote w:type="continuationSeparator" w:id="0">
    <w:p w14:paraId="7517176A" w14:textId="77777777" w:rsidR="004D4CF0" w:rsidRDefault="004D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CD6CAF" w:rsidRPr="00F21543" w14:paraId="0784E252" w14:textId="77777777" w:rsidTr="0071676E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79B094B" w14:textId="3BBE88E3" w:rsidR="00CD6CAF" w:rsidRPr="00542284" w:rsidRDefault="00CD6CAF" w:rsidP="00CD6CAF">
          <w:pPr>
            <w:jc w:val="center"/>
            <w:rPr>
              <w:rFonts w:ascii="Signika" w:hAnsi="Signika" w:cs="Arial"/>
              <w:color w:val="000000"/>
            </w:rPr>
          </w:pP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C06980" w14:textId="3D9B6D71" w:rsidR="00CD6CAF" w:rsidRPr="00542284" w:rsidRDefault="00CD6CAF" w:rsidP="00B9311D">
          <w:pPr>
            <w:jc w:val="center"/>
            <w:rPr>
              <w:rFonts w:ascii="Signika" w:hAnsi="Signika" w:cs="Arial"/>
              <w:color w:val="000000"/>
            </w:rPr>
          </w:pPr>
          <w:r w:rsidRPr="000902E5">
            <w:rPr>
              <w:rFonts w:cs="Arial"/>
              <w:color w:val="000000"/>
              <w:sz w:val="18"/>
              <w:szCs w:val="18"/>
            </w:rPr>
            <w:t>Q3-P01-STRI-00</w:t>
          </w:r>
          <w:r w:rsidR="00B9311D">
            <w:rPr>
              <w:rFonts w:cs="Arial"/>
              <w:color w:val="000000"/>
              <w:sz w:val="18"/>
              <w:szCs w:val="18"/>
            </w:rPr>
            <w:t>8</w:t>
          </w:r>
          <w:r w:rsidRPr="000902E5">
            <w:rPr>
              <w:rFonts w:cs="Arial"/>
              <w:color w:val="000000"/>
              <w:sz w:val="18"/>
              <w:szCs w:val="18"/>
            </w:rPr>
            <w:t>-01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D9C12AB" w14:textId="77777777" w:rsidR="00CD6CAF" w:rsidRPr="00542284" w:rsidRDefault="00CD6CAF" w:rsidP="00CD6CAF">
          <w:pPr>
            <w:jc w:val="center"/>
            <w:rPr>
              <w:rFonts w:ascii="Signika" w:hAnsi="Signika" w:cs="Arial"/>
              <w:color w:val="000000"/>
            </w:rPr>
          </w:pP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t xml:space="preserve">Strana </w: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begin"/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instrText>PAGE</w:instrTex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separate"/>
          </w:r>
          <w:r w:rsidR="00120EFE">
            <w:rPr>
              <w:rFonts w:ascii="Signika" w:hAnsi="Signika" w:cs="Arial"/>
              <w:noProof/>
              <w:color w:val="000000"/>
              <w:shd w:val="clear" w:color="000000" w:fill="FFFFFF"/>
            </w:rPr>
            <w:t>3</w: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end"/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t xml:space="preserve"> z </w: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begin"/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instrText>NUMPAGES</w:instrTex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separate"/>
          </w:r>
          <w:r w:rsidR="00120EFE">
            <w:rPr>
              <w:rFonts w:ascii="Signika" w:hAnsi="Signika" w:cs="Arial"/>
              <w:noProof/>
              <w:color w:val="000000"/>
              <w:shd w:val="clear" w:color="000000" w:fill="FFFFFF"/>
            </w:rPr>
            <w:t>9</w:t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fldChar w:fldCharType="end"/>
          </w:r>
          <w:r w:rsidRPr="00542284">
            <w:rPr>
              <w:rFonts w:ascii="Signika" w:hAnsi="Signika" w:cs="Arial"/>
              <w:color w:val="000000"/>
              <w:shd w:val="clear" w:color="000000" w:fill="FFFFFF"/>
            </w:rPr>
            <w:t xml:space="preserve"> </w:t>
          </w:r>
        </w:p>
      </w:tc>
    </w:tr>
  </w:tbl>
  <w:p w14:paraId="0FEB201C" w14:textId="77777777" w:rsidR="00CD6CAF" w:rsidRDefault="00CD6C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E7189C" w:rsidRPr="007310DE" w14:paraId="2123F79E" w14:textId="77777777" w:rsidTr="00E7189C">
      <w:trPr>
        <w:trHeight w:val="127"/>
      </w:trPr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FBB255" w14:textId="179647E1" w:rsidR="00E7189C" w:rsidRPr="007310DE" w:rsidRDefault="00E7189C" w:rsidP="00E7189C">
          <w:pPr>
            <w:jc w:val="center"/>
            <w:rPr>
              <w:rFonts w:cs="Arial"/>
              <w:color w:val="000000"/>
            </w:rPr>
          </w:pP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F550FB" w14:textId="77777777" w:rsidR="00E7189C" w:rsidRPr="008F774C" w:rsidRDefault="00CD6CAF" w:rsidP="00CD6CAF">
          <w:pPr>
            <w:jc w:val="center"/>
            <w:rPr>
              <w:color w:val="000000"/>
            </w:rPr>
          </w:pPr>
          <w:r>
            <w:rPr>
              <w:rFonts w:cs="Arial"/>
              <w:color w:val="000000"/>
              <w:sz w:val="18"/>
              <w:szCs w:val="18"/>
            </w:rPr>
            <w:t>Q3-P01-STRI-007</w:t>
          </w:r>
          <w:r w:rsidR="00E7189C">
            <w:rPr>
              <w:rFonts w:cs="Arial"/>
              <w:color w:val="000000"/>
              <w:sz w:val="18"/>
              <w:szCs w:val="18"/>
            </w:rPr>
            <w:t>-0</w:t>
          </w:r>
          <w:r>
            <w:rPr>
              <w:rFonts w:cs="Arial"/>
              <w:color w:val="000000"/>
              <w:sz w:val="18"/>
              <w:szCs w:val="18"/>
            </w:rPr>
            <w:t>1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306875" w14:textId="77777777" w:rsidR="00E7189C" w:rsidRPr="007310DE" w:rsidRDefault="00E7189C" w:rsidP="00E7189C">
          <w:pPr>
            <w:jc w:val="center"/>
            <w:rPr>
              <w:rFonts w:cs="Arial"/>
              <w:color w:val="000000"/>
            </w:rPr>
          </w:pPr>
          <w:r w:rsidRPr="007310DE">
            <w:rPr>
              <w:rFonts w:cs="Arial"/>
              <w:color w:val="000000"/>
              <w:shd w:val="clear" w:color="000000" w:fill="FFFFFF"/>
            </w:rPr>
            <w:t xml:space="preserve">Strana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PAGE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120EFE">
            <w:rPr>
              <w:rFonts w:cs="Arial"/>
              <w:noProof/>
              <w:color w:val="000000"/>
              <w:shd w:val="clear" w:color="000000" w:fill="FFFFFF"/>
            </w:rPr>
            <w:t>8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z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NUMPAGES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120EFE">
            <w:rPr>
              <w:rFonts w:cs="Arial"/>
              <w:noProof/>
              <w:color w:val="000000"/>
              <w:shd w:val="clear" w:color="000000" w:fill="FFFFFF"/>
            </w:rPr>
            <w:t>9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</w:t>
          </w:r>
        </w:p>
      </w:tc>
    </w:tr>
  </w:tbl>
  <w:p w14:paraId="7BDF3B31" w14:textId="77777777" w:rsidR="00E7189C" w:rsidRDefault="00E7189C">
    <w:pPr>
      <w:widowControl w:val="0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9AE6" w14:textId="77777777" w:rsidR="004D4CF0" w:rsidRDefault="004D4CF0">
      <w:r>
        <w:separator/>
      </w:r>
    </w:p>
  </w:footnote>
  <w:footnote w:type="continuationSeparator" w:id="0">
    <w:p w14:paraId="66AEA159" w14:textId="77777777" w:rsidR="004D4CF0" w:rsidRDefault="004D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712A41" w14:paraId="792DE0E8" w14:textId="77777777" w:rsidTr="00C21730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F542732" w14:textId="77777777" w:rsidR="00712A41" w:rsidRPr="008B5AF4" w:rsidRDefault="00712A41" w:rsidP="00712A41">
          <w:pPr>
            <w:jc w:val="center"/>
            <w:rPr>
              <w:rFonts w:ascii="Times New Roman" w:hAnsi="Times New Roman"/>
              <w:color w:val="000000"/>
              <w:sz w:val="24"/>
            </w:rPr>
          </w:pPr>
          <w:r w:rsidRPr="002162C3"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6B8ABBBB" wp14:editId="4450D8D0">
                <wp:extent cx="603885" cy="603885"/>
                <wp:effectExtent l="0" t="0" r="0" b="0"/>
                <wp:docPr id="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70A04D" w14:textId="5AC6D16A" w:rsidR="00712A41" w:rsidRPr="00530480" w:rsidRDefault="00712A41" w:rsidP="00DE6463">
          <w:pPr>
            <w:jc w:val="center"/>
            <w:rPr>
              <w:rFonts w:ascii="Signika" w:hAnsi="Signika" w:cs="Arial"/>
              <w:color w:val="000000"/>
            </w:rPr>
          </w:pPr>
          <w:r>
            <w:rPr>
              <w:rFonts w:ascii="Signika" w:hAnsi="Signika" w:cs="Arial"/>
              <w:color w:val="000000"/>
            </w:rPr>
            <w:t xml:space="preserve">Pravidla pro </w:t>
          </w:r>
          <w:r w:rsidR="00DE6463">
            <w:rPr>
              <w:rFonts w:ascii="Signika" w:hAnsi="Signika" w:cs="Arial"/>
              <w:color w:val="000000"/>
            </w:rPr>
            <w:t>zajišťování kvality a vnitřní hodnocení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DC27C79" w14:textId="47023BD7" w:rsidR="00712A41" w:rsidRPr="00530480" w:rsidRDefault="00712A41" w:rsidP="00712A41">
          <w:pPr>
            <w:jc w:val="center"/>
            <w:rPr>
              <w:rFonts w:ascii="Signika" w:hAnsi="Signika" w:cs="Arial"/>
              <w:color w:val="000000"/>
              <w:sz w:val="22"/>
              <w:szCs w:val="22"/>
            </w:rPr>
          </w:pPr>
        </w:p>
      </w:tc>
    </w:tr>
  </w:tbl>
  <w:p w14:paraId="701A11E6" w14:textId="77777777" w:rsidR="00712A41" w:rsidRPr="00712A41" w:rsidRDefault="00712A41" w:rsidP="00712A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E7189C" w14:paraId="327145EB" w14:textId="77777777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C7D45C" w14:textId="77777777" w:rsidR="00E7189C" w:rsidRPr="008B5AF4" w:rsidRDefault="00E7189C">
          <w:pPr>
            <w:jc w:val="center"/>
            <w:rPr>
              <w:rFonts w:ascii="Times New Roman" w:hAnsi="Times New Roman"/>
              <w:color w:val="000000"/>
              <w:sz w:val="24"/>
            </w:rPr>
          </w:pPr>
          <w:r w:rsidRPr="002162C3"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6C9A8258" wp14:editId="7E87618D">
                <wp:extent cx="603885" cy="603885"/>
                <wp:effectExtent l="0" t="0" r="0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22AC7DB" w14:textId="28C9DCC0" w:rsidR="00E7189C" w:rsidRPr="00530480" w:rsidRDefault="00DE6463" w:rsidP="000A3073">
          <w:pPr>
            <w:jc w:val="center"/>
            <w:rPr>
              <w:rFonts w:ascii="Signika" w:hAnsi="Signika" w:cs="Arial"/>
              <w:color w:val="000000"/>
            </w:rPr>
          </w:pPr>
          <w:r>
            <w:rPr>
              <w:rFonts w:ascii="Signika" w:hAnsi="Signika" w:cs="Arial"/>
              <w:color w:val="000000"/>
            </w:rPr>
            <w:t>Pravidla pro zajišťování kvality a vnitřní hodnocení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41EEC2" w14:textId="7B504D4A" w:rsidR="00E7189C" w:rsidRPr="00530480" w:rsidRDefault="00E7189C" w:rsidP="00E7189C">
          <w:pPr>
            <w:jc w:val="center"/>
            <w:rPr>
              <w:rFonts w:ascii="Signika" w:hAnsi="Signika" w:cs="Arial"/>
              <w:color w:val="000000"/>
              <w:sz w:val="22"/>
              <w:szCs w:val="22"/>
            </w:rPr>
          </w:pPr>
        </w:p>
      </w:tc>
    </w:tr>
  </w:tbl>
  <w:p w14:paraId="3E94201D" w14:textId="77777777" w:rsidR="00E7189C" w:rsidRDefault="00E7189C">
    <w:pPr>
      <w:widowControl w:val="0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BA210A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362EF"/>
    <w:multiLevelType w:val="multilevel"/>
    <w:tmpl w:val="22A451C0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pStyle w:val="Nadpis4"/>
      <w:lvlText w:val="%3.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pStyle w:val="slovanseznam5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554BC5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3" w15:restartNumberingAfterBreak="0">
    <w:nsid w:val="0AC9745A"/>
    <w:multiLevelType w:val="hybridMultilevel"/>
    <w:tmpl w:val="63CCE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1480"/>
    <w:multiLevelType w:val="hybridMultilevel"/>
    <w:tmpl w:val="6C14C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9E2223"/>
    <w:multiLevelType w:val="hybridMultilevel"/>
    <w:tmpl w:val="736C6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954"/>
    <w:multiLevelType w:val="hybridMultilevel"/>
    <w:tmpl w:val="41E20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08B5"/>
    <w:multiLevelType w:val="hybridMultilevel"/>
    <w:tmpl w:val="BDBC6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1C96"/>
    <w:multiLevelType w:val="hybridMultilevel"/>
    <w:tmpl w:val="24C60F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E018D6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0" w15:restartNumberingAfterBreak="0">
    <w:nsid w:val="38571B60"/>
    <w:multiLevelType w:val="hybridMultilevel"/>
    <w:tmpl w:val="F578B6CC"/>
    <w:lvl w:ilvl="0" w:tplc="1B0A98DE">
      <w:start w:val="1"/>
      <w:numFmt w:val="bullet"/>
      <w:lvlText w:val="-"/>
      <w:lvlJc w:val="left"/>
      <w:pPr>
        <w:ind w:left="720" w:hanging="360"/>
      </w:pPr>
      <w:rPr>
        <w:rFonts w:ascii="Signika" w:eastAsia="Times New Roman" w:hAnsi="Sig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5F1A"/>
    <w:multiLevelType w:val="hybridMultilevel"/>
    <w:tmpl w:val="820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6DF1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3" w15:restartNumberingAfterBreak="0">
    <w:nsid w:val="40E95998"/>
    <w:multiLevelType w:val="hybridMultilevel"/>
    <w:tmpl w:val="795C5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8621F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5" w15:restartNumberingAfterBreak="0">
    <w:nsid w:val="43890E7F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6" w15:restartNumberingAfterBreak="0">
    <w:nsid w:val="44D31D20"/>
    <w:multiLevelType w:val="hybridMultilevel"/>
    <w:tmpl w:val="AE684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4402D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8" w15:restartNumberingAfterBreak="0">
    <w:nsid w:val="4AEA3929"/>
    <w:multiLevelType w:val="hybridMultilevel"/>
    <w:tmpl w:val="38348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FBE"/>
    <w:multiLevelType w:val="hybridMultilevel"/>
    <w:tmpl w:val="820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425FA"/>
    <w:multiLevelType w:val="hybridMultilevel"/>
    <w:tmpl w:val="678E1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5EED"/>
    <w:multiLevelType w:val="hybridMultilevel"/>
    <w:tmpl w:val="79CC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87CCC"/>
    <w:multiLevelType w:val="hybridMultilevel"/>
    <w:tmpl w:val="5FBC3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97692"/>
    <w:multiLevelType w:val="hybridMultilevel"/>
    <w:tmpl w:val="0CC8A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E417A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25" w15:restartNumberingAfterBreak="0">
    <w:nsid w:val="754C3A8D"/>
    <w:multiLevelType w:val="hybridMultilevel"/>
    <w:tmpl w:val="12EE9F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B35078"/>
    <w:multiLevelType w:val="hybridMultilevel"/>
    <w:tmpl w:val="6DDE4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1DB0"/>
    <w:multiLevelType w:val="hybridMultilevel"/>
    <w:tmpl w:val="2CF06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8"/>
  </w:num>
  <w:num w:numId="5">
    <w:abstractNumId w:val="23"/>
  </w:num>
  <w:num w:numId="6">
    <w:abstractNumId w:val="3"/>
  </w:num>
  <w:num w:numId="7">
    <w:abstractNumId w:val="16"/>
  </w:num>
  <w:num w:numId="8">
    <w:abstractNumId w:val="13"/>
  </w:num>
  <w:num w:numId="9">
    <w:abstractNumId w:val="7"/>
  </w:num>
  <w:num w:numId="10">
    <w:abstractNumId w:val="26"/>
  </w:num>
  <w:num w:numId="11">
    <w:abstractNumId w:val="25"/>
  </w:num>
  <w:num w:numId="12">
    <w:abstractNumId w:val="5"/>
  </w:num>
  <w:num w:numId="13">
    <w:abstractNumId w:val="11"/>
  </w:num>
  <w:num w:numId="14">
    <w:abstractNumId w:val="20"/>
  </w:num>
  <w:num w:numId="15">
    <w:abstractNumId w:val="21"/>
  </w:num>
  <w:num w:numId="16">
    <w:abstractNumId w:val="22"/>
  </w:num>
  <w:num w:numId="17">
    <w:abstractNumId w:val="4"/>
  </w:num>
  <w:num w:numId="18">
    <w:abstractNumId w:val="8"/>
  </w:num>
  <w:num w:numId="19">
    <w:abstractNumId w:val="19"/>
  </w:num>
  <w:num w:numId="20">
    <w:abstractNumId w:val="6"/>
  </w:num>
  <w:num w:numId="21">
    <w:abstractNumId w:val="9"/>
  </w:num>
  <w:num w:numId="22">
    <w:abstractNumId w:val="17"/>
  </w:num>
  <w:num w:numId="23">
    <w:abstractNumId w:val="1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5"/>
  </w:num>
  <w:num w:numId="30">
    <w:abstractNumId w:val="10"/>
  </w:num>
  <w:num w:numId="31">
    <w:abstractNumId w:val="2"/>
  </w:num>
  <w:num w:numId="32">
    <w:abstractNumId w:val="0"/>
  </w:num>
  <w:num w:numId="33">
    <w:abstractNumId w:val="24"/>
  </w:num>
  <w:num w:numId="34">
    <w:abstractNumId w:val="0"/>
  </w:num>
  <w:num w:numId="35">
    <w:abstractNumId w:val="27"/>
  </w:num>
  <w:num w:numId="36">
    <w:abstractNumId w:val="0"/>
  </w:num>
  <w:num w:numId="3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0"/>
    <w:rsid w:val="000902E5"/>
    <w:rsid w:val="000A3073"/>
    <w:rsid w:val="000C276A"/>
    <w:rsid w:val="000F2C96"/>
    <w:rsid w:val="00114352"/>
    <w:rsid w:val="00120EFE"/>
    <w:rsid w:val="001301A6"/>
    <w:rsid w:val="00141BF3"/>
    <w:rsid w:val="00146E7F"/>
    <w:rsid w:val="0014786B"/>
    <w:rsid w:val="00171436"/>
    <w:rsid w:val="001A3DF1"/>
    <w:rsid w:val="002019E0"/>
    <w:rsid w:val="002034BB"/>
    <w:rsid w:val="0027649E"/>
    <w:rsid w:val="002B5D9A"/>
    <w:rsid w:val="002C12D0"/>
    <w:rsid w:val="00391248"/>
    <w:rsid w:val="003B0AD0"/>
    <w:rsid w:val="00402D96"/>
    <w:rsid w:val="0042131D"/>
    <w:rsid w:val="004270C8"/>
    <w:rsid w:val="00431F8B"/>
    <w:rsid w:val="004473D0"/>
    <w:rsid w:val="004A33F1"/>
    <w:rsid w:val="004B3A34"/>
    <w:rsid w:val="004D4CF0"/>
    <w:rsid w:val="004E43EE"/>
    <w:rsid w:val="005152A5"/>
    <w:rsid w:val="00517C2D"/>
    <w:rsid w:val="005367C1"/>
    <w:rsid w:val="00536E3F"/>
    <w:rsid w:val="00626345"/>
    <w:rsid w:val="00636FB0"/>
    <w:rsid w:val="006D4ADB"/>
    <w:rsid w:val="006E4E9C"/>
    <w:rsid w:val="006F097E"/>
    <w:rsid w:val="006F4C5B"/>
    <w:rsid w:val="00712A41"/>
    <w:rsid w:val="00724A41"/>
    <w:rsid w:val="007573E8"/>
    <w:rsid w:val="007F5EA4"/>
    <w:rsid w:val="00877276"/>
    <w:rsid w:val="00887295"/>
    <w:rsid w:val="008C211C"/>
    <w:rsid w:val="008E6C28"/>
    <w:rsid w:val="00921AF1"/>
    <w:rsid w:val="00943624"/>
    <w:rsid w:val="00980E1D"/>
    <w:rsid w:val="009945B0"/>
    <w:rsid w:val="009C2B0D"/>
    <w:rsid w:val="009D49D5"/>
    <w:rsid w:val="00AB5B81"/>
    <w:rsid w:val="00AE7357"/>
    <w:rsid w:val="00B3260C"/>
    <w:rsid w:val="00B76AD1"/>
    <w:rsid w:val="00B9311D"/>
    <w:rsid w:val="00BB3172"/>
    <w:rsid w:val="00BC7888"/>
    <w:rsid w:val="00BE734C"/>
    <w:rsid w:val="00C322EB"/>
    <w:rsid w:val="00C839DC"/>
    <w:rsid w:val="00CB145A"/>
    <w:rsid w:val="00CD6CAF"/>
    <w:rsid w:val="00CE6991"/>
    <w:rsid w:val="00D04DD6"/>
    <w:rsid w:val="00D46F40"/>
    <w:rsid w:val="00D83B65"/>
    <w:rsid w:val="00DE6463"/>
    <w:rsid w:val="00E218FF"/>
    <w:rsid w:val="00E352BE"/>
    <w:rsid w:val="00E7189C"/>
    <w:rsid w:val="00E76C08"/>
    <w:rsid w:val="00E81C59"/>
    <w:rsid w:val="00E91B04"/>
    <w:rsid w:val="00E9236D"/>
    <w:rsid w:val="00EB2305"/>
    <w:rsid w:val="00F01A03"/>
    <w:rsid w:val="00F841C1"/>
    <w:rsid w:val="00F92DDB"/>
    <w:rsid w:val="00FB0364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5D1B3"/>
  <w15:chartTrackingRefBased/>
  <w15:docId w15:val="{FC881054-8E96-440A-BB6D-14201C8C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9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odsazen"/>
    <w:link w:val="Nadpis2Char"/>
    <w:qFormat/>
    <w:rsid w:val="002019E0"/>
    <w:pPr>
      <w:keepNext/>
      <w:numPr>
        <w:numId w:val="1"/>
      </w:numPr>
      <w:spacing w:before="240" w:after="60"/>
      <w:outlineLvl w:val="1"/>
    </w:pPr>
    <w:rPr>
      <w:b/>
      <w:sz w:val="24"/>
      <w:lang w:val="x-none" w:eastAsia="x-none"/>
    </w:rPr>
  </w:style>
  <w:style w:type="paragraph" w:styleId="Nadpis3">
    <w:name w:val="heading 3"/>
    <w:basedOn w:val="Normln"/>
    <w:next w:val="Popis2"/>
    <w:link w:val="Nadpis3Char"/>
    <w:qFormat/>
    <w:rsid w:val="002019E0"/>
    <w:pPr>
      <w:keepNext/>
      <w:numPr>
        <w:ilvl w:val="1"/>
        <w:numId w:val="1"/>
      </w:numPr>
      <w:spacing w:before="240"/>
      <w:jc w:val="both"/>
      <w:outlineLvl w:val="2"/>
    </w:pPr>
    <w:rPr>
      <w:b/>
      <w:iCs/>
      <w:sz w:val="22"/>
      <w:lang w:val="x-none" w:eastAsia="x-none"/>
    </w:rPr>
  </w:style>
  <w:style w:type="paragraph" w:styleId="Nadpis4">
    <w:name w:val="heading 4"/>
    <w:basedOn w:val="Normln"/>
    <w:next w:val="Normlnodsazen"/>
    <w:link w:val="Nadpis4Char"/>
    <w:qFormat/>
    <w:rsid w:val="002019E0"/>
    <w:pPr>
      <w:keepNext/>
      <w:numPr>
        <w:ilvl w:val="2"/>
        <w:numId w:val="1"/>
      </w:numPr>
      <w:spacing w:before="120" w:after="60"/>
      <w:outlineLvl w:val="3"/>
    </w:pPr>
    <w:rPr>
      <w:rFonts w:ascii="Tahoma" w:hAnsi="Tahoma"/>
      <w:b/>
      <w:bCs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19E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019E0"/>
    <w:rPr>
      <w:rFonts w:ascii="Arial" w:eastAsia="Times New Roman" w:hAnsi="Arial" w:cs="Times New Roman"/>
      <w:b/>
      <w:iCs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2019E0"/>
    <w:rPr>
      <w:rFonts w:ascii="Tahoma" w:eastAsia="Times New Roman" w:hAnsi="Tahoma" w:cs="Times New Roman"/>
      <w:b/>
      <w:bCs/>
      <w:sz w:val="20"/>
      <w:szCs w:val="28"/>
      <w:lang w:val="x-none" w:eastAsia="x-none"/>
    </w:rPr>
  </w:style>
  <w:style w:type="paragraph" w:customStyle="1" w:styleId="HEAD3">
    <w:name w:val="HEAD3"/>
    <w:basedOn w:val="Normln"/>
    <w:rsid w:val="002019E0"/>
    <w:rPr>
      <w:rFonts w:ascii="Times New Roman" w:hAnsi="Times New Roman"/>
      <w:sz w:val="16"/>
    </w:rPr>
  </w:style>
  <w:style w:type="paragraph" w:styleId="slovanseznam5">
    <w:name w:val="List Number 5"/>
    <w:basedOn w:val="Normln"/>
    <w:rsid w:val="002019E0"/>
    <w:pPr>
      <w:numPr>
        <w:ilvl w:val="4"/>
        <w:numId w:val="1"/>
      </w:numPr>
    </w:pPr>
  </w:style>
  <w:style w:type="paragraph" w:customStyle="1" w:styleId="Popis2">
    <w:name w:val="Popis 2"/>
    <w:basedOn w:val="Normln"/>
    <w:rsid w:val="002019E0"/>
    <w:pPr>
      <w:ind w:left="1434"/>
    </w:pPr>
    <w:rPr>
      <w:rFonts w:ascii="Tahoma" w:hAnsi="Tahoma"/>
    </w:rPr>
  </w:style>
  <w:style w:type="paragraph" w:customStyle="1" w:styleId="Verze">
    <w:name w:val="Verze"/>
    <w:basedOn w:val="Normln"/>
    <w:rsid w:val="002019E0"/>
    <w:rPr>
      <w:rFonts w:cs="Arial"/>
      <w:color w:val="000000"/>
    </w:rPr>
  </w:style>
  <w:style w:type="paragraph" w:styleId="Normlnweb">
    <w:name w:val="Normal (Web)"/>
    <w:basedOn w:val="Normln"/>
    <w:rsid w:val="002019E0"/>
    <w:pPr>
      <w:spacing w:before="100" w:beforeAutospacing="1" w:after="100" w:afterAutospacing="1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019E0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  <w:style w:type="paragraph" w:styleId="slovanseznam">
    <w:name w:val="List Number"/>
    <w:basedOn w:val="Normln"/>
    <w:rsid w:val="002019E0"/>
    <w:pPr>
      <w:numPr>
        <w:numId w:val="2"/>
      </w:numPr>
      <w:contextualSpacing/>
    </w:pPr>
  </w:style>
  <w:style w:type="paragraph" w:styleId="Normlnodsazen">
    <w:name w:val="Normal Indent"/>
    <w:basedOn w:val="Normln"/>
    <w:uiPriority w:val="99"/>
    <w:semiHidden/>
    <w:unhideWhenUsed/>
    <w:rsid w:val="002019E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A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uiPriority w:val="99"/>
    <w:rsid w:val="000A3073"/>
    <w:pPr>
      <w:tabs>
        <w:tab w:val="num" w:pos="794"/>
      </w:tabs>
      <w:spacing w:before="80" w:after="80"/>
      <w:ind w:left="794" w:hanging="794"/>
      <w:jc w:val="both"/>
    </w:pPr>
    <w:rPr>
      <w:sz w:val="22"/>
    </w:rPr>
  </w:style>
  <w:style w:type="paragraph" w:customStyle="1" w:styleId="lnekI">
    <w:name w:val="Článek I."/>
    <w:basedOn w:val="Nadpis1"/>
    <w:next w:val="Nadpis2"/>
    <w:link w:val="lnekIChar"/>
    <w:uiPriority w:val="99"/>
    <w:rsid w:val="000A3073"/>
    <w:pPr>
      <w:keepLines w:val="0"/>
      <w:widowControl w:val="0"/>
      <w:spacing w:after="60"/>
      <w:ind w:left="360" w:hanging="360"/>
      <w:jc w:val="center"/>
    </w:pPr>
    <w:rPr>
      <w:rFonts w:ascii="Tahoma" w:eastAsia="Times New Roman" w:hAnsi="Tahoma" w:cs="Times New Roman"/>
      <w:b/>
      <w:color w:val="auto"/>
      <w:kern w:val="28"/>
      <w:sz w:val="24"/>
      <w:lang w:val="x-none"/>
    </w:rPr>
  </w:style>
  <w:style w:type="character" w:customStyle="1" w:styleId="lnekIChar">
    <w:name w:val="Článek I. Char"/>
    <w:link w:val="lnekI"/>
    <w:uiPriority w:val="99"/>
    <w:locked/>
    <w:rsid w:val="000A3073"/>
    <w:rPr>
      <w:rFonts w:ascii="Tahoma" w:eastAsia="Times New Roman" w:hAnsi="Tahoma" w:cs="Times New Roman"/>
      <w:b/>
      <w:kern w:val="28"/>
      <w:sz w:val="24"/>
      <w:szCs w:val="32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30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3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semiHidden/>
    <w:rsid w:val="006D4A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4A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D4ADB"/>
    <w:rPr>
      <w:vertAlign w:val="superscript"/>
    </w:rPr>
  </w:style>
  <w:style w:type="paragraph" w:customStyle="1" w:styleId="Odstavecodsazen1">
    <w:name w:val="Odstavec odsazený 1"/>
    <w:basedOn w:val="Normln"/>
    <w:qFormat/>
    <w:rsid w:val="006D4ADB"/>
    <w:pPr>
      <w:spacing w:after="60"/>
      <w:ind w:left="794" w:hanging="227"/>
    </w:pPr>
    <w:rPr>
      <w:rFonts w:ascii="Tahoma" w:hAnsi="Tahoma"/>
      <w:snapToGrid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27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0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0C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0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F6D56B004204AAB73110E1A672366" ma:contentTypeVersion="5" ma:contentTypeDescription="Vytvoří nový dokument" ma:contentTypeScope="" ma:versionID="f03666b6f686a0a90416098d14a2eb5d">
  <xsd:schema xmlns:xsd="http://www.w3.org/2001/XMLSchema" xmlns:xs="http://www.w3.org/2001/XMLSchema" xmlns:p="http://schemas.microsoft.com/office/2006/metadata/properties" xmlns:ns2="e5af2723-ed53-4308-af2e-df55c807cb65" targetNamespace="http://schemas.microsoft.com/office/2006/metadata/properties" ma:root="true" ma:fieldsID="6830e1766e61eaf122d148c07adfc8eb" ns2:_="">
    <xsd:import namespace="e5af2723-ed53-4308-af2e-df55c807c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35F9C-4F85-444D-AAEC-60BC39D71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FDE0B-6E0B-42C3-BF0F-4617F8327F0D}"/>
</file>

<file path=customXml/itemProps3.xml><?xml version="1.0" encoding="utf-8"?>
<ds:datastoreItem xmlns:ds="http://schemas.openxmlformats.org/officeDocument/2006/customXml" ds:itemID="{D5F20B7C-8A7C-46FD-A446-4519379E6C64}"/>
</file>

<file path=customXml/itemProps4.xml><?xml version="1.0" encoding="utf-8"?>
<ds:datastoreItem xmlns:ds="http://schemas.openxmlformats.org/officeDocument/2006/customXml" ds:itemID="{603CAC05-C119-4E7F-9588-FFA5467B2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2092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Kux Miroslav</dc:creator>
  <cp:keywords/>
  <dc:description/>
  <cp:lastModifiedBy>Kolaříkova Lenka</cp:lastModifiedBy>
  <cp:revision>4</cp:revision>
  <cp:lastPrinted>2017-01-26T09:37:00Z</cp:lastPrinted>
  <dcterms:created xsi:type="dcterms:W3CDTF">2017-03-31T12:01:00Z</dcterms:created>
  <dcterms:modified xsi:type="dcterms:W3CDTF">2017-03-31T12:11:00Z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0x0101008AAF6D56B004204AAB73110E1A672366</vt:lpwstr>
  </property>
</Properties>
</file>